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CB09F" w14:textId="0FC91389" w:rsidR="00053FCA" w:rsidRPr="00AF0DD2" w:rsidRDefault="00450F65" w:rsidP="00B04EFF">
      <w:pPr>
        <w:pStyle w:val="Heading1"/>
        <w:spacing w:before="0" w:after="0"/>
        <w:jc w:val="center"/>
        <w:rPr>
          <w:rFonts w:ascii="Aptos" w:eastAsia="Times New Roman" w:hAnsi="Aptos" w:cstheme="minorHAnsi"/>
          <w:caps/>
          <w:sz w:val="22"/>
          <w:szCs w:val="22"/>
        </w:rPr>
      </w:pPr>
      <w:r w:rsidRPr="00AF0DD2">
        <w:rPr>
          <w:rFonts w:ascii="Aptos" w:eastAsia="Times New Roman" w:hAnsi="Aptos" w:cstheme="minorHAnsi"/>
          <w:caps/>
          <w:sz w:val="22"/>
          <w:szCs w:val="22"/>
        </w:rPr>
        <w:t>CONSULTANT TERMS OF REFERENCE</w:t>
      </w:r>
    </w:p>
    <w:p w14:paraId="68408067" w14:textId="77777777" w:rsidR="00256D58" w:rsidRPr="00AF0DD2" w:rsidRDefault="00256D58" w:rsidP="00256D58">
      <w:pPr>
        <w:rPr>
          <w:rFonts w:ascii="Aptos" w:hAnsi="Aptos" w:cstheme="minorHAnsi"/>
          <w:sz w:val="22"/>
          <w:szCs w:val="22"/>
        </w:rPr>
      </w:pPr>
    </w:p>
    <w:p w14:paraId="2F43AE12" w14:textId="7FFAC80E" w:rsidR="003B5F3E" w:rsidRPr="00AF0DD2" w:rsidRDefault="00450F65" w:rsidP="00B04EFF">
      <w:pPr>
        <w:pStyle w:val="Heading1"/>
        <w:spacing w:before="0" w:after="0"/>
        <w:jc w:val="center"/>
        <w:rPr>
          <w:rFonts w:ascii="Aptos" w:hAnsi="Aptos" w:cstheme="minorHAnsi"/>
          <w:caps/>
          <w:sz w:val="22"/>
          <w:szCs w:val="22"/>
        </w:rPr>
      </w:pPr>
      <w:r w:rsidRPr="00AF0DD2">
        <w:rPr>
          <w:rFonts w:ascii="Aptos" w:hAnsi="Aptos" w:cstheme="minorHAnsi"/>
          <w:caps/>
          <w:sz w:val="22"/>
          <w:szCs w:val="22"/>
        </w:rPr>
        <w:t xml:space="preserve">UN ECHO </w:t>
      </w:r>
      <w:r w:rsidR="005B7BB4" w:rsidRPr="00AF0DD2">
        <w:rPr>
          <w:rFonts w:ascii="Aptos" w:hAnsi="Aptos" w:cstheme="minorHAnsi"/>
          <w:caps/>
          <w:sz w:val="22"/>
          <w:szCs w:val="22"/>
        </w:rPr>
        <w:t xml:space="preserve">CERTIFICATION - </w:t>
      </w:r>
      <w:r w:rsidRPr="00AF0DD2">
        <w:rPr>
          <w:rFonts w:ascii="Aptos" w:hAnsi="Aptos" w:cstheme="minorHAnsi"/>
          <w:caps/>
          <w:sz w:val="22"/>
          <w:szCs w:val="22"/>
        </w:rPr>
        <w:t xml:space="preserve">ELIGIBILITY </w:t>
      </w:r>
      <w:r w:rsidR="007E6C7A" w:rsidRPr="00AF0DD2">
        <w:rPr>
          <w:rFonts w:ascii="Aptos" w:hAnsi="Aptos" w:cstheme="minorHAnsi"/>
          <w:caps/>
          <w:sz w:val="22"/>
          <w:szCs w:val="22"/>
        </w:rPr>
        <w:t>REVIEW</w:t>
      </w:r>
    </w:p>
    <w:p w14:paraId="4DA37D58" w14:textId="77777777" w:rsidR="00256D58" w:rsidRPr="00AF0DD2" w:rsidRDefault="00256D58" w:rsidP="00B04EFF">
      <w:pPr>
        <w:pStyle w:val="Heading1"/>
        <w:spacing w:before="0" w:after="0"/>
        <w:rPr>
          <w:rFonts w:ascii="Aptos" w:hAnsi="Aptos" w:cstheme="minorHAnsi"/>
          <w:caps/>
          <w:sz w:val="22"/>
          <w:szCs w:val="22"/>
        </w:rPr>
      </w:pPr>
    </w:p>
    <w:p w14:paraId="7392D0BE" w14:textId="2659C93B" w:rsidR="004B38C3" w:rsidRPr="00AF0DD2" w:rsidRDefault="004B38C3" w:rsidP="00650D20">
      <w:pPr>
        <w:pStyle w:val="Heading1"/>
        <w:spacing w:before="0"/>
        <w:jc w:val="both"/>
        <w:rPr>
          <w:rFonts w:ascii="Aptos" w:eastAsia="Times New Roman" w:hAnsi="Aptos" w:cstheme="minorHAnsi"/>
          <w:sz w:val="22"/>
          <w:szCs w:val="22"/>
        </w:rPr>
      </w:pPr>
      <w:r w:rsidRPr="00AF0DD2">
        <w:rPr>
          <w:rFonts w:ascii="Aptos" w:eastAsia="Times New Roman" w:hAnsi="Aptos" w:cstheme="minorHAnsi"/>
          <w:sz w:val="22"/>
          <w:szCs w:val="22"/>
        </w:rPr>
        <w:t>INTRODUCTION</w:t>
      </w:r>
    </w:p>
    <w:p w14:paraId="0D2A7BA6" w14:textId="4A378238" w:rsidR="00450F65" w:rsidRPr="00AF0DD2" w:rsidRDefault="004B38C3" w:rsidP="00650D20">
      <w:pPr>
        <w:spacing w:after="0"/>
        <w:jc w:val="both"/>
        <w:rPr>
          <w:rFonts w:ascii="Aptos" w:hAnsi="Aptos"/>
          <w:sz w:val="22"/>
          <w:szCs w:val="22"/>
        </w:rPr>
      </w:pPr>
      <w:r w:rsidRPr="57C44A19">
        <w:rPr>
          <w:rFonts w:ascii="Aptos" w:hAnsi="Aptos"/>
          <w:sz w:val="22"/>
          <w:szCs w:val="22"/>
        </w:rPr>
        <w:t>The Terms of Reference (</w:t>
      </w:r>
      <w:proofErr w:type="spellStart"/>
      <w:r w:rsidRPr="57C44A19">
        <w:rPr>
          <w:rFonts w:ascii="Aptos" w:hAnsi="Aptos"/>
          <w:sz w:val="22"/>
          <w:szCs w:val="22"/>
        </w:rPr>
        <w:t>ToR</w:t>
      </w:r>
      <w:proofErr w:type="spellEnd"/>
      <w:r w:rsidRPr="57C44A19">
        <w:rPr>
          <w:rFonts w:ascii="Aptos" w:hAnsi="Aptos"/>
          <w:sz w:val="22"/>
          <w:szCs w:val="22"/>
        </w:rPr>
        <w:t xml:space="preserve">) outline </w:t>
      </w:r>
      <w:r w:rsidR="00E5586A" w:rsidRPr="57C44A19">
        <w:rPr>
          <w:rFonts w:ascii="Aptos" w:hAnsi="Aptos"/>
          <w:sz w:val="22"/>
          <w:szCs w:val="22"/>
        </w:rPr>
        <w:t>the</w:t>
      </w:r>
      <w:r w:rsidRPr="57C44A19">
        <w:rPr>
          <w:rFonts w:ascii="Aptos" w:hAnsi="Aptos"/>
          <w:sz w:val="22"/>
          <w:szCs w:val="22"/>
        </w:rPr>
        <w:t xml:space="preserve"> approach to an independent evaluation of </w:t>
      </w:r>
      <w:r w:rsidR="00450F65" w:rsidRPr="57C44A19">
        <w:rPr>
          <w:rFonts w:ascii="Aptos" w:hAnsi="Aptos"/>
          <w:sz w:val="22"/>
          <w:szCs w:val="22"/>
        </w:rPr>
        <w:t xml:space="preserve">IPPF’s eligibility for partnership status with </w:t>
      </w:r>
      <w:r w:rsidR="003E2FC0" w:rsidRPr="00AF0DD2">
        <w:rPr>
          <w:rFonts w:ascii="Aptos" w:hAnsi="Aptos"/>
          <w:sz w:val="22"/>
          <w:szCs w:val="22"/>
          <w:lang w:val="en-US"/>
        </w:rPr>
        <w:t xml:space="preserve">European Commission’s Civil Protection and Humanitarian Aid Operations department </w:t>
      </w:r>
      <w:r w:rsidR="003E2FC0">
        <w:rPr>
          <w:rFonts w:ascii="Aptos" w:hAnsi="Aptos"/>
          <w:sz w:val="22"/>
          <w:szCs w:val="22"/>
          <w:lang w:val="en-US"/>
        </w:rPr>
        <w:t>(</w:t>
      </w:r>
      <w:r w:rsidR="008766A9">
        <w:rPr>
          <w:rFonts w:ascii="Aptos" w:hAnsi="Aptos"/>
          <w:sz w:val="22"/>
          <w:szCs w:val="22"/>
          <w:lang w:val="en-US"/>
        </w:rPr>
        <w:t xml:space="preserve">DG </w:t>
      </w:r>
      <w:r w:rsidR="00450F65" w:rsidRPr="57C44A19">
        <w:rPr>
          <w:rFonts w:ascii="Aptos" w:hAnsi="Aptos"/>
          <w:sz w:val="22"/>
          <w:szCs w:val="22"/>
        </w:rPr>
        <w:t>ECHO</w:t>
      </w:r>
      <w:r w:rsidR="003E2FC0">
        <w:rPr>
          <w:rFonts w:ascii="Aptos" w:hAnsi="Aptos"/>
          <w:sz w:val="22"/>
          <w:szCs w:val="22"/>
        </w:rPr>
        <w:t>)</w:t>
      </w:r>
      <w:r w:rsidR="002A558F" w:rsidRPr="57C44A19">
        <w:rPr>
          <w:rFonts w:ascii="Aptos" w:hAnsi="Aptos"/>
          <w:sz w:val="22"/>
          <w:szCs w:val="22"/>
        </w:rPr>
        <w:t xml:space="preserve"> </w:t>
      </w:r>
      <w:r w:rsidR="69459E2E" w:rsidRPr="57C44A19">
        <w:rPr>
          <w:rFonts w:ascii="Aptos" w:hAnsi="Aptos"/>
          <w:sz w:val="22"/>
          <w:szCs w:val="22"/>
        </w:rPr>
        <w:t>fund</w:t>
      </w:r>
      <w:r w:rsidR="009F1CE0">
        <w:rPr>
          <w:rFonts w:ascii="Aptos" w:hAnsi="Aptos"/>
          <w:sz w:val="22"/>
          <w:szCs w:val="22"/>
        </w:rPr>
        <w:t>ing</w:t>
      </w:r>
      <w:r w:rsidR="69459E2E" w:rsidRPr="57C44A19">
        <w:rPr>
          <w:rFonts w:ascii="Aptos" w:hAnsi="Aptos"/>
          <w:sz w:val="22"/>
          <w:szCs w:val="22"/>
        </w:rPr>
        <w:t xml:space="preserve"> streams </w:t>
      </w:r>
      <w:r w:rsidR="002A558F" w:rsidRPr="57C44A19">
        <w:rPr>
          <w:rFonts w:ascii="Aptos" w:hAnsi="Aptos"/>
          <w:sz w:val="22"/>
          <w:szCs w:val="22"/>
        </w:rPr>
        <w:t>and steps required to obtain this</w:t>
      </w:r>
      <w:r w:rsidR="00450F65" w:rsidRPr="57C44A19">
        <w:rPr>
          <w:rFonts w:ascii="Aptos" w:hAnsi="Aptos"/>
          <w:sz w:val="22"/>
          <w:szCs w:val="22"/>
        </w:rPr>
        <w:t>.</w:t>
      </w:r>
    </w:p>
    <w:p w14:paraId="6C7352EE" w14:textId="77777777" w:rsidR="00450F65" w:rsidRPr="00AF0DD2" w:rsidRDefault="00450F65" w:rsidP="00650D20">
      <w:pPr>
        <w:spacing w:after="0"/>
        <w:jc w:val="both"/>
        <w:rPr>
          <w:rFonts w:ascii="Aptos" w:hAnsi="Aptos" w:cstheme="minorHAnsi"/>
          <w:sz w:val="22"/>
          <w:szCs w:val="22"/>
        </w:rPr>
      </w:pPr>
    </w:p>
    <w:p w14:paraId="6CF99291" w14:textId="5320B3FB" w:rsidR="00C4771A" w:rsidRPr="00AF0DD2" w:rsidRDefault="00C4771A" w:rsidP="00650D20">
      <w:pPr>
        <w:pStyle w:val="Heading1"/>
        <w:spacing w:before="0"/>
        <w:jc w:val="both"/>
        <w:rPr>
          <w:rFonts w:ascii="Aptos" w:hAnsi="Aptos" w:cstheme="minorHAnsi"/>
          <w:sz w:val="22"/>
          <w:szCs w:val="22"/>
        </w:rPr>
      </w:pPr>
      <w:r w:rsidRPr="00AF0DD2">
        <w:rPr>
          <w:rFonts w:ascii="Aptos" w:hAnsi="Aptos" w:cstheme="minorHAnsi"/>
          <w:sz w:val="22"/>
          <w:szCs w:val="22"/>
        </w:rPr>
        <w:t>BACKGROUND</w:t>
      </w:r>
    </w:p>
    <w:p w14:paraId="0DC2CC06" w14:textId="4E8B6D2B" w:rsidR="005C1796" w:rsidRPr="00AF0DD2" w:rsidRDefault="00FB7F32" w:rsidP="00FB7F32">
      <w:pPr>
        <w:jc w:val="both"/>
        <w:rPr>
          <w:rFonts w:ascii="Aptos" w:hAnsi="Aptos"/>
          <w:sz w:val="22"/>
          <w:szCs w:val="22"/>
        </w:rPr>
      </w:pPr>
      <w:r w:rsidRPr="00AF0DD2">
        <w:rPr>
          <w:rFonts w:ascii="Aptos" w:hAnsi="Aptos"/>
          <w:sz w:val="22"/>
          <w:szCs w:val="22"/>
          <w:lang w:val="en-GB"/>
        </w:rPr>
        <w:t xml:space="preserve">The International Planned Parenthood Federation (IPPF) is a global leader </w:t>
      </w:r>
      <w:r w:rsidRPr="00AF0DD2">
        <w:rPr>
          <w:rFonts w:ascii="Aptos" w:hAnsi="Aptos"/>
          <w:sz w:val="22"/>
          <w:szCs w:val="22"/>
        </w:rPr>
        <w:t>in realizing sexual and reproductive health and rights (SRHR).</w:t>
      </w:r>
    </w:p>
    <w:p w14:paraId="1C0BB5F9" w14:textId="44048F73" w:rsidR="00982529" w:rsidRPr="00AF0DD2" w:rsidRDefault="00FB7F32" w:rsidP="00982529">
      <w:pPr>
        <w:jc w:val="both"/>
        <w:rPr>
          <w:rFonts w:ascii="Aptos" w:hAnsi="Aptos"/>
          <w:sz w:val="22"/>
          <w:szCs w:val="22"/>
        </w:rPr>
      </w:pPr>
      <w:r w:rsidRPr="00AF0DD2">
        <w:rPr>
          <w:rFonts w:ascii="Aptos" w:hAnsi="Aptos"/>
          <w:sz w:val="22"/>
          <w:szCs w:val="22"/>
        </w:rPr>
        <w:t xml:space="preserve">As the leading contraceptive provider in 89 of the 119 countries where the Federation operates, and the </w:t>
      </w:r>
      <w:r w:rsidRPr="00AF0DD2">
        <w:rPr>
          <w:rFonts w:ascii="Aptos" w:hAnsi="Aptos"/>
          <w:i/>
          <w:sz w:val="22"/>
          <w:szCs w:val="22"/>
        </w:rPr>
        <w:t>only</w:t>
      </w:r>
      <w:r w:rsidRPr="00AF0DD2">
        <w:rPr>
          <w:rFonts w:ascii="Aptos" w:hAnsi="Aptos"/>
          <w:sz w:val="22"/>
          <w:szCs w:val="22"/>
        </w:rPr>
        <w:t xml:space="preserve"> provider in 64 of those 89 countries, IPPF plays a vital role not only in delivering large numbers of services but also in addressing inequity – reaching further, and to people and communities that other SRHR organizations do not or will not reach. </w:t>
      </w:r>
      <w:r w:rsidR="00982529" w:rsidRPr="00AF0DD2">
        <w:rPr>
          <w:rFonts w:ascii="Aptos" w:hAnsi="Aptos"/>
          <w:sz w:val="22"/>
          <w:szCs w:val="22"/>
        </w:rPr>
        <w:t>This includes the provision of</w:t>
      </w:r>
      <w:r w:rsidRPr="00AF0DD2">
        <w:rPr>
          <w:rFonts w:ascii="Aptos" w:hAnsi="Aptos"/>
          <w:sz w:val="22"/>
          <w:szCs w:val="22"/>
        </w:rPr>
        <w:t xml:space="preserve"> </w:t>
      </w:r>
      <w:r w:rsidR="00D84555" w:rsidRPr="00AF0DD2">
        <w:rPr>
          <w:rFonts w:ascii="Aptos" w:hAnsi="Aptos"/>
          <w:sz w:val="22"/>
          <w:szCs w:val="22"/>
        </w:rPr>
        <w:t>critical services and support during humanitarian crises</w:t>
      </w:r>
      <w:r w:rsidR="00D86A3A" w:rsidRPr="00AF0DD2">
        <w:rPr>
          <w:rFonts w:ascii="Aptos" w:hAnsi="Aptos"/>
          <w:sz w:val="22"/>
          <w:szCs w:val="22"/>
        </w:rPr>
        <w:t>, and</w:t>
      </w:r>
      <w:r w:rsidR="000D7790" w:rsidRPr="00AF0DD2">
        <w:rPr>
          <w:rFonts w:ascii="Aptos" w:hAnsi="Aptos"/>
          <w:sz w:val="22"/>
          <w:szCs w:val="22"/>
        </w:rPr>
        <w:t xml:space="preserve"> in 2023 IPPF </w:t>
      </w:r>
      <w:r w:rsidR="000D7790" w:rsidRPr="00AF0DD2">
        <w:rPr>
          <w:rFonts w:ascii="Aptos" w:hAnsi="Aptos"/>
          <w:b/>
          <w:sz w:val="22"/>
          <w:szCs w:val="22"/>
        </w:rPr>
        <w:t xml:space="preserve">reached over </w:t>
      </w:r>
      <w:r w:rsidR="00860565" w:rsidRPr="00AF0DD2">
        <w:rPr>
          <w:rFonts w:ascii="Aptos" w:hAnsi="Aptos"/>
          <w:b/>
          <w:sz w:val="22"/>
          <w:szCs w:val="22"/>
        </w:rPr>
        <w:t>12.5</w:t>
      </w:r>
      <w:r w:rsidR="000D7790" w:rsidRPr="00AF0DD2">
        <w:rPr>
          <w:rFonts w:ascii="Aptos" w:hAnsi="Aptos"/>
          <w:b/>
          <w:sz w:val="22"/>
          <w:szCs w:val="22"/>
        </w:rPr>
        <w:t xml:space="preserve"> million people</w:t>
      </w:r>
      <w:r w:rsidR="000D7790" w:rsidRPr="00AF0DD2">
        <w:rPr>
          <w:rFonts w:ascii="Aptos" w:hAnsi="Aptos"/>
          <w:sz w:val="22"/>
          <w:szCs w:val="22"/>
        </w:rPr>
        <w:t xml:space="preserve"> in humanitarian </w:t>
      </w:r>
      <w:r w:rsidR="003617E8" w:rsidRPr="00AF0DD2">
        <w:rPr>
          <w:rFonts w:ascii="Aptos" w:hAnsi="Aptos"/>
          <w:sz w:val="22"/>
          <w:szCs w:val="22"/>
        </w:rPr>
        <w:t>settings</w:t>
      </w:r>
      <w:r w:rsidR="00D84555" w:rsidRPr="00AF0DD2">
        <w:rPr>
          <w:rFonts w:ascii="Aptos" w:hAnsi="Aptos"/>
          <w:sz w:val="22"/>
          <w:szCs w:val="22"/>
        </w:rPr>
        <w:t xml:space="preserve">. </w:t>
      </w:r>
    </w:p>
    <w:p w14:paraId="235F7186" w14:textId="64139E41" w:rsidR="00FE15CA" w:rsidRPr="00AF0DD2" w:rsidRDefault="00FB7F32" w:rsidP="00FE15CA">
      <w:pPr>
        <w:jc w:val="both"/>
        <w:rPr>
          <w:rFonts w:ascii="Aptos" w:hAnsi="Aptos"/>
          <w:sz w:val="22"/>
          <w:szCs w:val="22"/>
        </w:rPr>
      </w:pPr>
      <w:r w:rsidRPr="00AF0DD2">
        <w:rPr>
          <w:rFonts w:ascii="Aptos" w:hAnsi="Aptos"/>
          <w:sz w:val="22"/>
          <w:szCs w:val="22"/>
        </w:rPr>
        <w:t>As affirmed by the IPPF Strategy</w:t>
      </w:r>
      <w:r w:rsidR="00EB3D9F" w:rsidRPr="00AF0DD2">
        <w:rPr>
          <w:rFonts w:ascii="Aptos" w:hAnsi="Aptos"/>
          <w:sz w:val="22"/>
          <w:szCs w:val="22"/>
        </w:rPr>
        <w:t xml:space="preserve"> </w:t>
      </w:r>
      <w:r w:rsidR="000A3A85" w:rsidRPr="00AF0DD2">
        <w:rPr>
          <w:rFonts w:ascii="Aptos" w:hAnsi="Aptos"/>
          <w:sz w:val="22"/>
          <w:szCs w:val="22"/>
        </w:rPr>
        <w:t xml:space="preserve">2023- </w:t>
      </w:r>
      <w:r w:rsidR="00EB3D9F" w:rsidRPr="00AF0DD2">
        <w:rPr>
          <w:rFonts w:ascii="Aptos" w:hAnsi="Aptos"/>
          <w:sz w:val="22"/>
          <w:szCs w:val="22"/>
        </w:rPr>
        <w:t>2028</w:t>
      </w:r>
      <w:r w:rsidRPr="00AF0DD2">
        <w:rPr>
          <w:rFonts w:ascii="Aptos" w:hAnsi="Aptos"/>
          <w:sz w:val="22"/>
          <w:szCs w:val="22"/>
        </w:rPr>
        <w:t xml:space="preserve">, </w:t>
      </w:r>
      <w:r w:rsidR="0051262B" w:rsidRPr="00AF0DD2">
        <w:rPr>
          <w:rFonts w:ascii="Aptos" w:hAnsi="Aptos"/>
          <w:sz w:val="22"/>
          <w:szCs w:val="22"/>
        </w:rPr>
        <w:t>IPPF is</w:t>
      </w:r>
      <w:r w:rsidR="000D7790" w:rsidRPr="00AF0DD2">
        <w:rPr>
          <w:rFonts w:ascii="Aptos" w:hAnsi="Aptos"/>
          <w:sz w:val="22"/>
          <w:szCs w:val="22"/>
        </w:rPr>
        <w:t xml:space="preserve"> now more focused than ever on expanding our reach to crisis affected populations </w:t>
      </w:r>
      <w:r w:rsidR="1C337F06" w:rsidRPr="57C44A19">
        <w:rPr>
          <w:rFonts w:ascii="Aptos" w:hAnsi="Aptos"/>
          <w:sz w:val="22"/>
          <w:szCs w:val="22"/>
        </w:rPr>
        <w:t>–particularly women, girls and marginalised population-</w:t>
      </w:r>
      <w:r w:rsidR="000D7790" w:rsidRPr="57C44A19">
        <w:rPr>
          <w:rFonts w:ascii="Aptos" w:hAnsi="Aptos"/>
          <w:sz w:val="22"/>
          <w:szCs w:val="22"/>
        </w:rPr>
        <w:t xml:space="preserve"> </w:t>
      </w:r>
      <w:r w:rsidR="000D7790" w:rsidRPr="00AF0DD2">
        <w:rPr>
          <w:rFonts w:ascii="Aptos" w:hAnsi="Aptos"/>
          <w:sz w:val="22"/>
          <w:szCs w:val="22"/>
        </w:rPr>
        <w:t xml:space="preserve">with SRH </w:t>
      </w:r>
      <w:r w:rsidR="7BAA7D27" w:rsidRPr="57C44A19">
        <w:rPr>
          <w:rFonts w:ascii="Aptos" w:hAnsi="Aptos"/>
          <w:sz w:val="22"/>
          <w:szCs w:val="22"/>
        </w:rPr>
        <w:t>in emergencies</w:t>
      </w:r>
      <w:r w:rsidR="000D7790" w:rsidRPr="57C44A19">
        <w:rPr>
          <w:rFonts w:ascii="Aptos" w:hAnsi="Aptos"/>
          <w:sz w:val="22"/>
          <w:szCs w:val="22"/>
        </w:rPr>
        <w:t xml:space="preserve"> </w:t>
      </w:r>
      <w:r w:rsidR="000D7790" w:rsidRPr="00AF0DD2">
        <w:rPr>
          <w:rFonts w:ascii="Aptos" w:hAnsi="Aptos"/>
          <w:sz w:val="22"/>
          <w:szCs w:val="22"/>
        </w:rPr>
        <w:t xml:space="preserve">services. </w:t>
      </w:r>
      <w:r w:rsidR="00FE15CA" w:rsidRPr="00AF0DD2">
        <w:rPr>
          <w:rFonts w:ascii="Aptos" w:hAnsi="Aptos"/>
          <w:sz w:val="22"/>
          <w:szCs w:val="22"/>
          <w:lang w:val="en-GB"/>
        </w:rPr>
        <w:t>IPPF  aim</w:t>
      </w:r>
      <w:r w:rsidR="00CF6957">
        <w:rPr>
          <w:rFonts w:ascii="Aptos" w:hAnsi="Aptos"/>
          <w:sz w:val="22"/>
          <w:szCs w:val="22"/>
          <w:lang w:val="en-GB"/>
        </w:rPr>
        <w:t>s</w:t>
      </w:r>
      <w:r w:rsidR="00FE15CA" w:rsidRPr="00AF0DD2">
        <w:rPr>
          <w:rFonts w:ascii="Aptos" w:hAnsi="Aptos"/>
          <w:sz w:val="22"/>
          <w:szCs w:val="22"/>
          <w:lang w:val="en-GB"/>
        </w:rPr>
        <w:t xml:space="preserve"> to </w:t>
      </w:r>
      <w:r w:rsidR="127932DE" w:rsidRPr="57C44A19">
        <w:rPr>
          <w:rFonts w:ascii="Aptos" w:hAnsi="Aptos"/>
          <w:sz w:val="22"/>
          <w:szCs w:val="22"/>
          <w:lang w:val="en-GB"/>
        </w:rPr>
        <w:t>continue supporting our local members</w:t>
      </w:r>
      <w:r w:rsidR="00CF6957">
        <w:rPr>
          <w:rFonts w:ascii="Aptos" w:hAnsi="Aptos"/>
          <w:sz w:val="22"/>
          <w:szCs w:val="22"/>
          <w:lang w:val="en-GB"/>
        </w:rPr>
        <w:t>,</w:t>
      </w:r>
      <w:r w:rsidR="127932DE" w:rsidRPr="57C44A19">
        <w:rPr>
          <w:rFonts w:ascii="Aptos" w:hAnsi="Aptos"/>
          <w:sz w:val="22"/>
          <w:szCs w:val="22"/>
          <w:lang w:val="en-GB"/>
        </w:rPr>
        <w:t xml:space="preserve"> increasing</w:t>
      </w:r>
      <w:r w:rsidR="00FE15CA" w:rsidRPr="00AF0DD2">
        <w:rPr>
          <w:rFonts w:ascii="Aptos" w:hAnsi="Aptos"/>
          <w:sz w:val="22"/>
          <w:szCs w:val="22"/>
          <w:lang w:val="en-GB"/>
        </w:rPr>
        <w:t xml:space="preserve"> our reach in </w:t>
      </w:r>
      <w:r w:rsidR="28B65180" w:rsidRPr="57C44A19">
        <w:rPr>
          <w:rFonts w:ascii="Aptos" w:hAnsi="Aptos"/>
          <w:sz w:val="22"/>
          <w:szCs w:val="22"/>
          <w:lang w:val="en-GB"/>
        </w:rPr>
        <w:t>humanitarian setting</w:t>
      </w:r>
      <w:r w:rsidR="00FE15CA" w:rsidRPr="00AF0DD2">
        <w:rPr>
          <w:rFonts w:ascii="Aptos" w:hAnsi="Aptos"/>
          <w:sz w:val="22"/>
          <w:szCs w:val="22"/>
          <w:lang w:val="en-GB"/>
        </w:rPr>
        <w:t xml:space="preserve"> and ensure rapid life-saving responses in high-risk countries. </w:t>
      </w:r>
      <w:r w:rsidR="00FE15CA" w:rsidRPr="57C44A19">
        <w:rPr>
          <w:rFonts w:ascii="Aptos" w:hAnsi="Aptos"/>
          <w:sz w:val="22"/>
          <w:szCs w:val="22"/>
          <w:lang w:val="en-GB"/>
        </w:rPr>
        <w:t xml:space="preserve">A </w:t>
      </w:r>
      <w:r w:rsidR="731E807D" w:rsidRPr="57C44A19">
        <w:rPr>
          <w:rFonts w:ascii="Aptos" w:hAnsi="Aptos"/>
          <w:sz w:val="22"/>
          <w:szCs w:val="22"/>
          <w:lang w:val="en-GB"/>
        </w:rPr>
        <w:t>locally-led and</w:t>
      </w:r>
      <w:r w:rsidR="00FE15CA" w:rsidRPr="00AF0DD2">
        <w:rPr>
          <w:rFonts w:ascii="Aptos" w:hAnsi="Aptos"/>
          <w:sz w:val="22"/>
          <w:szCs w:val="22"/>
          <w:lang w:val="en-GB"/>
        </w:rPr>
        <w:t xml:space="preserve"> feminist approach is central to this by engaging the existing expertise of </w:t>
      </w:r>
      <w:r w:rsidR="00FE15CA" w:rsidRPr="57C44A19">
        <w:rPr>
          <w:rFonts w:ascii="Aptos" w:hAnsi="Aptos"/>
          <w:sz w:val="22"/>
          <w:szCs w:val="22"/>
          <w:lang w:val="en-GB"/>
        </w:rPr>
        <w:t>M</w:t>
      </w:r>
      <w:r w:rsidR="2CD0B272" w:rsidRPr="57C44A19">
        <w:rPr>
          <w:rFonts w:ascii="Aptos" w:hAnsi="Aptos"/>
          <w:sz w:val="22"/>
          <w:szCs w:val="22"/>
          <w:lang w:val="en-GB"/>
        </w:rPr>
        <w:t xml:space="preserve">ember </w:t>
      </w:r>
      <w:r w:rsidR="00FE15CA" w:rsidRPr="57C44A19">
        <w:rPr>
          <w:rFonts w:ascii="Aptos" w:hAnsi="Aptos"/>
          <w:sz w:val="22"/>
          <w:szCs w:val="22"/>
          <w:lang w:val="en-GB"/>
        </w:rPr>
        <w:t>As</w:t>
      </w:r>
      <w:r w:rsidR="2822DBBF" w:rsidRPr="57C44A19">
        <w:rPr>
          <w:rFonts w:ascii="Aptos" w:hAnsi="Aptos"/>
          <w:sz w:val="22"/>
          <w:szCs w:val="22"/>
          <w:lang w:val="en-GB"/>
        </w:rPr>
        <w:t>sociat</w:t>
      </w:r>
      <w:r w:rsidR="00CF6957">
        <w:rPr>
          <w:rFonts w:ascii="Aptos" w:hAnsi="Aptos"/>
          <w:sz w:val="22"/>
          <w:szCs w:val="22"/>
          <w:lang w:val="en-GB"/>
        </w:rPr>
        <w:t xml:space="preserve">ions </w:t>
      </w:r>
      <w:r w:rsidR="2822DBBF" w:rsidRPr="57C44A19">
        <w:rPr>
          <w:rFonts w:ascii="Aptos" w:hAnsi="Aptos"/>
          <w:sz w:val="22"/>
          <w:szCs w:val="22"/>
          <w:lang w:val="en-GB"/>
        </w:rPr>
        <w:t>and partners</w:t>
      </w:r>
      <w:r w:rsidR="00FE15CA" w:rsidRPr="00AF0DD2">
        <w:rPr>
          <w:rFonts w:ascii="Aptos" w:hAnsi="Aptos"/>
          <w:sz w:val="22"/>
          <w:szCs w:val="22"/>
          <w:lang w:val="en-GB"/>
        </w:rPr>
        <w:t xml:space="preserve"> and mobilising the energy of our youth volunteers</w:t>
      </w:r>
      <w:r w:rsidR="7ADA605B" w:rsidRPr="57C44A19">
        <w:rPr>
          <w:rFonts w:ascii="Aptos" w:hAnsi="Aptos"/>
          <w:sz w:val="22"/>
          <w:szCs w:val="22"/>
          <w:lang w:val="en-GB"/>
        </w:rPr>
        <w:t>.</w:t>
      </w:r>
    </w:p>
    <w:p w14:paraId="1E2F0375" w14:textId="5EF65CE2" w:rsidR="00D230C4" w:rsidRPr="00AF0DD2" w:rsidRDefault="00D230C4" w:rsidP="00D230C4">
      <w:pPr>
        <w:jc w:val="both"/>
        <w:rPr>
          <w:rFonts w:ascii="Aptos" w:hAnsi="Aptos"/>
          <w:sz w:val="22"/>
          <w:szCs w:val="22"/>
        </w:rPr>
      </w:pPr>
      <w:r w:rsidRPr="00AF0DD2">
        <w:rPr>
          <w:rFonts w:ascii="Aptos" w:hAnsi="Aptos"/>
          <w:sz w:val="22"/>
          <w:szCs w:val="22"/>
        </w:rPr>
        <w:t xml:space="preserve">IPPF’s humanitarian programme is in a unique position to respond to the needs of women and girls in crisis settings as our Member Associations are established, </w:t>
      </w:r>
      <w:r w:rsidRPr="00AF0DD2">
        <w:rPr>
          <w:rFonts w:ascii="Aptos" w:hAnsi="Aptos"/>
          <w:b/>
          <w:sz w:val="22"/>
          <w:szCs w:val="22"/>
        </w:rPr>
        <w:t>local, autonomous</w:t>
      </w:r>
      <w:r w:rsidRPr="00AF0DD2">
        <w:rPr>
          <w:rFonts w:ascii="Aptos" w:hAnsi="Aptos"/>
          <w:sz w:val="22"/>
          <w:szCs w:val="22"/>
        </w:rPr>
        <w:t xml:space="preserve"> organisations that are present before the onset of an emergency. This means we can bridge the humanitarian-development nexus </w:t>
      </w:r>
      <w:r w:rsidR="7C5B401F" w:rsidRPr="57C44A19">
        <w:rPr>
          <w:rFonts w:ascii="Aptos" w:hAnsi="Aptos"/>
          <w:sz w:val="22"/>
          <w:szCs w:val="22"/>
        </w:rPr>
        <w:t>with our</w:t>
      </w:r>
      <w:r w:rsidRPr="00AF0DD2">
        <w:rPr>
          <w:rFonts w:ascii="Aptos" w:hAnsi="Aptos"/>
          <w:sz w:val="22"/>
          <w:szCs w:val="22"/>
        </w:rPr>
        <w:t xml:space="preserve"> </w:t>
      </w:r>
      <w:r w:rsidR="00513043" w:rsidRPr="57C44A19">
        <w:rPr>
          <w:rFonts w:ascii="Aptos" w:hAnsi="Aptos"/>
          <w:sz w:val="22"/>
          <w:szCs w:val="22"/>
        </w:rPr>
        <w:t>development</w:t>
      </w:r>
      <w:r w:rsidR="2F54FC1C" w:rsidRPr="57C44A19">
        <w:rPr>
          <w:rFonts w:ascii="Aptos" w:hAnsi="Aptos"/>
          <w:sz w:val="22"/>
          <w:szCs w:val="22"/>
        </w:rPr>
        <w:t xml:space="preserve"> and nexus</w:t>
      </w:r>
      <w:r w:rsidR="62973D42" w:rsidRPr="57C44A19">
        <w:rPr>
          <w:rFonts w:ascii="Aptos" w:hAnsi="Aptos"/>
          <w:sz w:val="22"/>
          <w:szCs w:val="22"/>
        </w:rPr>
        <w:t xml:space="preserve"> </w:t>
      </w:r>
      <w:r w:rsidR="768BBBF8" w:rsidRPr="57C44A19">
        <w:rPr>
          <w:rFonts w:ascii="Aptos" w:hAnsi="Aptos"/>
          <w:sz w:val="22"/>
          <w:szCs w:val="22"/>
        </w:rPr>
        <w:t>programmes</w:t>
      </w:r>
      <w:r w:rsidRPr="57C44A19">
        <w:rPr>
          <w:rFonts w:ascii="Aptos" w:hAnsi="Aptos"/>
          <w:sz w:val="22"/>
          <w:szCs w:val="22"/>
        </w:rPr>
        <w:t xml:space="preserve"> </w:t>
      </w:r>
      <w:r w:rsidR="669E084F" w:rsidRPr="57C44A19">
        <w:rPr>
          <w:rFonts w:ascii="Aptos" w:hAnsi="Aptos"/>
          <w:sz w:val="22"/>
          <w:szCs w:val="22"/>
        </w:rPr>
        <w:t>to prepare</w:t>
      </w:r>
      <w:r w:rsidRPr="00AF0DD2">
        <w:rPr>
          <w:rFonts w:ascii="Aptos" w:hAnsi="Aptos"/>
          <w:sz w:val="22"/>
          <w:szCs w:val="22"/>
        </w:rPr>
        <w:t xml:space="preserve"> for humanitarian response and support the return to comprehensive services during the recovery phase</w:t>
      </w:r>
      <w:r w:rsidR="007D45C1" w:rsidRPr="00AF0DD2">
        <w:rPr>
          <w:rFonts w:ascii="Aptos" w:hAnsi="Aptos"/>
          <w:sz w:val="22"/>
          <w:szCs w:val="22"/>
        </w:rPr>
        <w:t xml:space="preserve">, contributing to </w:t>
      </w:r>
      <w:r w:rsidR="007D45C1" w:rsidRPr="00AF0DD2">
        <w:rPr>
          <w:rFonts w:ascii="Aptos" w:hAnsi="Aptos"/>
          <w:sz w:val="22"/>
          <w:szCs w:val="22"/>
          <w:lang w:val="en-US"/>
        </w:rPr>
        <w:t xml:space="preserve">sustainable development, </w:t>
      </w:r>
      <w:r w:rsidR="00191AF3" w:rsidRPr="00AF0DD2">
        <w:rPr>
          <w:rFonts w:ascii="Aptos" w:hAnsi="Aptos"/>
          <w:sz w:val="22"/>
          <w:szCs w:val="22"/>
          <w:lang w:val="en-US"/>
        </w:rPr>
        <w:t>advancin</w:t>
      </w:r>
      <w:r w:rsidR="00755325" w:rsidRPr="00AF0DD2">
        <w:rPr>
          <w:rFonts w:ascii="Aptos" w:hAnsi="Aptos"/>
          <w:sz w:val="22"/>
          <w:szCs w:val="22"/>
          <w:lang w:val="en-US"/>
        </w:rPr>
        <w:t>g the Sustainable Development Goals</w:t>
      </w:r>
      <w:r w:rsidR="00142B75" w:rsidRPr="00AF0DD2">
        <w:rPr>
          <w:rFonts w:ascii="Aptos" w:hAnsi="Aptos"/>
          <w:sz w:val="22"/>
          <w:szCs w:val="22"/>
          <w:lang w:val="en-US"/>
        </w:rPr>
        <w:t xml:space="preserve">, </w:t>
      </w:r>
      <w:r w:rsidR="007D45C1" w:rsidRPr="00AF0DD2">
        <w:rPr>
          <w:rFonts w:ascii="Aptos" w:hAnsi="Aptos"/>
          <w:sz w:val="22"/>
          <w:szCs w:val="22"/>
          <w:lang w:val="en-US"/>
        </w:rPr>
        <w:t>and promot</w:t>
      </w:r>
      <w:r w:rsidR="006F3565" w:rsidRPr="00AF0DD2">
        <w:rPr>
          <w:rFonts w:ascii="Aptos" w:hAnsi="Aptos"/>
          <w:sz w:val="22"/>
          <w:szCs w:val="22"/>
          <w:lang w:val="en-US"/>
        </w:rPr>
        <w:t>ing</w:t>
      </w:r>
      <w:r w:rsidR="007D45C1" w:rsidRPr="00AF0DD2">
        <w:rPr>
          <w:rFonts w:ascii="Aptos" w:hAnsi="Aptos"/>
          <w:sz w:val="22"/>
          <w:szCs w:val="22"/>
          <w:lang w:val="en-US"/>
        </w:rPr>
        <w:t xml:space="preserve"> peace and the protection of sexual and reproductive health rights for all</w:t>
      </w:r>
      <w:r w:rsidR="006F3565" w:rsidRPr="00AF0DD2">
        <w:rPr>
          <w:rFonts w:ascii="Aptos" w:hAnsi="Aptos"/>
          <w:sz w:val="22"/>
          <w:szCs w:val="22"/>
        </w:rPr>
        <w:t>.</w:t>
      </w:r>
    </w:p>
    <w:p w14:paraId="640D0D2F" w14:textId="7809CEBF" w:rsidR="001A0944" w:rsidRPr="00AF0DD2" w:rsidRDefault="001A0944" w:rsidP="001A0944">
      <w:pPr>
        <w:jc w:val="both"/>
        <w:rPr>
          <w:rFonts w:ascii="Aptos" w:hAnsi="Aptos"/>
          <w:sz w:val="22"/>
          <w:szCs w:val="22"/>
        </w:rPr>
      </w:pPr>
      <w:r w:rsidRPr="00AF0DD2">
        <w:rPr>
          <w:rFonts w:ascii="Aptos" w:hAnsi="Aptos"/>
          <w:sz w:val="22"/>
          <w:szCs w:val="22"/>
        </w:rPr>
        <w:t xml:space="preserve"> </w:t>
      </w:r>
      <w:r w:rsidRPr="57C44A19">
        <w:rPr>
          <w:rFonts w:ascii="Aptos" w:hAnsi="Aptos"/>
          <w:sz w:val="22"/>
          <w:szCs w:val="22"/>
        </w:rPr>
        <w:t xml:space="preserve">IPPF </w:t>
      </w:r>
      <w:r w:rsidR="406637FE" w:rsidRPr="57C44A19">
        <w:rPr>
          <w:rFonts w:ascii="Aptos" w:hAnsi="Aptos"/>
          <w:sz w:val="22"/>
          <w:szCs w:val="22"/>
        </w:rPr>
        <w:t xml:space="preserve">humanitarian action </w:t>
      </w:r>
      <w:r w:rsidRPr="57C44A19">
        <w:rPr>
          <w:rFonts w:ascii="Aptos" w:hAnsi="Aptos"/>
          <w:sz w:val="22"/>
          <w:szCs w:val="22"/>
        </w:rPr>
        <w:t xml:space="preserve">focus areas </w:t>
      </w:r>
      <w:r w:rsidR="4EE8A7E5" w:rsidRPr="57C44A19">
        <w:rPr>
          <w:rFonts w:ascii="Aptos" w:hAnsi="Aptos"/>
          <w:sz w:val="22"/>
          <w:szCs w:val="22"/>
        </w:rPr>
        <w:t>of SRH</w:t>
      </w:r>
      <w:r w:rsidR="004F4E2C">
        <w:rPr>
          <w:rFonts w:ascii="Aptos" w:hAnsi="Aptos"/>
          <w:sz w:val="22"/>
          <w:szCs w:val="22"/>
        </w:rPr>
        <w:t xml:space="preserve"> in emergencies (</w:t>
      </w:r>
      <w:proofErr w:type="spellStart"/>
      <w:r w:rsidR="004F4E2C">
        <w:rPr>
          <w:rFonts w:ascii="Aptos" w:hAnsi="Aptos"/>
          <w:sz w:val="22"/>
          <w:szCs w:val="22"/>
        </w:rPr>
        <w:t>SRH</w:t>
      </w:r>
      <w:r w:rsidR="4EE8A7E5" w:rsidRPr="57C44A19">
        <w:rPr>
          <w:rFonts w:ascii="Aptos" w:hAnsi="Aptos"/>
          <w:sz w:val="22"/>
          <w:szCs w:val="22"/>
        </w:rPr>
        <w:t>iE</w:t>
      </w:r>
      <w:proofErr w:type="spellEnd"/>
      <w:r w:rsidR="004F4E2C">
        <w:rPr>
          <w:rFonts w:ascii="Aptos" w:hAnsi="Aptos"/>
          <w:sz w:val="22"/>
          <w:szCs w:val="22"/>
        </w:rPr>
        <w:t>)</w:t>
      </w:r>
      <w:r w:rsidR="4EE8A7E5" w:rsidRPr="57C44A19">
        <w:rPr>
          <w:rFonts w:ascii="Aptos" w:hAnsi="Aptos"/>
          <w:sz w:val="22"/>
          <w:szCs w:val="22"/>
        </w:rPr>
        <w:t xml:space="preserve"> and </w:t>
      </w:r>
      <w:r w:rsidR="004F4E2C">
        <w:rPr>
          <w:rFonts w:ascii="Aptos" w:hAnsi="Aptos"/>
          <w:sz w:val="22"/>
          <w:szCs w:val="22"/>
        </w:rPr>
        <w:t xml:space="preserve">addressing sexual and </w:t>
      </w:r>
      <w:r w:rsidR="005920EB">
        <w:rPr>
          <w:rFonts w:ascii="Aptos" w:hAnsi="Aptos"/>
          <w:sz w:val="22"/>
          <w:szCs w:val="22"/>
        </w:rPr>
        <w:t>gender-based</w:t>
      </w:r>
      <w:r w:rsidR="004F4E2C">
        <w:rPr>
          <w:rFonts w:ascii="Aptos" w:hAnsi="Aptos"/>
          <w:sz w:val="22"/>
          <w:szCs w:val="22"/>
        </w:rPr>
        <w:t xml:space="preserve"> violence </w:t>
      </w:r>
      <w:r w:rsidR="003E2FC0">
        <w:rPr>
          <w:rFonts w:ascii="Aptos" w:hAnsi="Aptos"/>
          <w:sz w:val="22"/>
          <w:szCs w:val="22"/>
        </w:rPr>
        <w:t xml:space="preserve">(SGBV) </w:t>
      </w:r>
      <w:r w:rsidRPr="00AF0DD2">
        <w:rPr>
          <w:rFonts w:ascii="Aptos" w:hAnsi="Aptos"/>
          <w:sz w:val="22"/>
          <w:szCs w:val="22"/>
        </w:rPr>
        <w:t>include promoting localised humanitarian action, enabling access to lifesaving SRH services including emergency obstetric care, contraception, access to anti-retroviral treatment for people living with HIV, prevention and treatment for sexually transmitted infections, safe abortion care and mitigating the harmful consequences of SGBV.</w:t>
      </w:r>
    </w:p>
    <w:p w14:paraId="5AF9A6B9" w14:textId="44FA66A9" w:rsidR="00365166" w:rsidRPr="00523603" w:rsidRDefault="006A7399" w:rsidP="00337500">
      <w:pPr>
        <w:jc w:val="both"/>
        <w:rPr>
          <w:rFonts w:ascii="Aptos" w:hAnsi="Aptos"/>
          <w:sz w:val="22"/>
          <w:szCs w:val="22"/>
          <w:lang w:val="en-US"/>
        </w:rPr>
      </w:pPr>
      <w:r w:rsidRPr="00AF0DD2">
        <w:rPr>
          <w:rFonts w:ascii="Aptos" w:hAnsi="Aptos"/>
          <w:sz w:val="22"/>
          <w:szCs w:val="22"/>
        </w:rPr>
        <w:t>In order to continue this important work, IPPF needs consistent and reliable funding</w:t>
      </w:r>
      <w:r w:rsidR="00CF7DEA" w:rsidRPr="00AF0DD2">
        <w:rPr>
          <w:rFonts w:ascii="Aptos" w:hAnsi="Aptos"/>
          <w:sz w:val="22"/>
          <w:szCs w:val="22"/>
        </w:rPr>
        <w:t xml:space="preserve">. A key humanitarian funding mechanism is </w:t>
      </w:r>
      <w:r w:rsidR="009F7461" w:rsidRPr="00AF0DD2">
        <w:rPr>
          <w:rFonts w:ascii="Aptos" w:hAnsi="Aptos"/>
          <w:sz w:val="22"/>
          <w:szCs w:val="22"/>
        </w:rPr>
        <w:t>the</w:t>
      </w:r>
      <w:r w:rsidR="00EF0928" w:rsidRPr="00AF0DD2">
        <w:rPr>
          <w:rFonts w:ascii="Aptos" w:hAnsi="Aptos"/>
          <w:sz w:val="22"/>
          <w:szCs w:val="22"/>
          <w:lang w:val="en-US"/>
        </w:rPr>
        <w:t xml:space="preserve"> European Commission’s Civil Protection and Humanitarian Aid Operations department (</w:t>
      </w:r>
      <w:r w:rsidR="00EF0928" w:rsidRPr="00CA7B03">
        <w:rPr>
          <w:rFonts w:ascii="Aptos" w:hAnsi="Aptos"/>
          <w:b/>
          <w:bCs/>
          <w:sz w:val="22"/>
          <w:szCs w:val="22"/>
          <w:lang w:val="en-US"/>
        </w:rPr>
        <w:t>DG ECHO</w:t>
      </w:r>
      <w:r w:rsidR="00EF0928" w:rsidRPr="00AF0DD2">
        <w:rPr>
          <w:rFonts w:ascii="Aptos" w:hAnsi="Aptos"/>
          <w:sz w:val="22"/>
          <w:szCs w:val="22"/>
          <w:lang w:val="en-US"/>
        </w:rPr>
        <w:t>)</w:t>
      </w:r>
      <w:r w:rsidR="00CF7DEA" w:rsidRPr="00AF0DD2">
        <w:rPr>
          <w:rFonts w:ascii="Aptos" w:hAnsi="Aptos"/>
          <w:sz w:val="22"/>
          <w:szCs w:val="22"/>
          <w:lang w:val="en-US"/>
        </w:rPr>
        <w:t xml:space="preserve">, one </w:t>
      </w:r>
      <w:r w:rsidR="00EF0928" w:rsidRPr="00AF0DD2">
        <w:rPr>
          <w:rFonts w:ascii="Aptos" w:hAnsi="Aptos"/>
          <w:sz w:val="22"/>
          <w:szCs w:val="22"/>
          <w:lang w:val="en-US"/>
        </w:rPr>
        <w:t xml:space="preserve">of the world’s leading global humanitarian donors, with a budget of over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  <w:lang w:val="en-US"/>
          </w:rPr>
          <m:t>€</m:t>
        </m:r>
      </m:oMath>
      <w:r w:rsidR="00EF0928" w:rsidRPr="00523603">
        <w:rPr>
          <w:rFonts w:ascii="Aptos" w:hAnsi="Aptos"/>
          <w:sz w:val="22"/>
          <w:szCs w:val="22"/>
          <w:lang w:val="en-US"/>
        </w:rPr>
        <w:t>1.65 billion per year</w:t>
      </w:r>
      <w:r w:rsidR="009F7461" w:rsidRPr="00523603">
        <w:rPr>
          <w:rFonts w:ascii="Aptos" w:hAnsi="Aptos"/>
          <w:sz w:val="22"/>
          <w:szCs w:val="22"/>
          <w:lang w:val="en-US"/>
        </w:rPr>
        <w:t>.</w:t>
      </w:r>
      <w:r w:rsidR="00CC221B" w:rsidRPr="00523603">
        <w:rPr>
          <w:rFonts w:ascii="Aptos" w:hAnsi="Aptos"/>
          <w:sz w:val="22"/>
          <w:szCs w:val="22"/>
        </w:rPr>
        <w:t xml:space="preserve"> </w:t>
      </w:r>
      <w:r w:rsidR="00365166" w:rsidRPr="00523603">
        <w:rPr>
          <w:rFonts w:ascii="Aptos" w:hAnsi="Aptos"/>
          <w:sz w:val="22"/>
          <w:szCs w:val="22"/>
          <w:lang w:val="en-US"/>
        </w:rPr>
        <w:t>The relationship between DG ECHO and its non-governmental partners is governed by the </w:t>
      </w:r>
      <w:hyperlink r:id="rId12" w:history="1">
        <w:r w:rsidR="00365166" w:rsidRPr="00523603">
          <w:rPr>
            <w:rFonts w:ascii="Aptos" w:hAnsi="Aptos"/>
            <w:sz w:val="22"/>
            <w:szCs w:val="22"/>
            <w:lang w:val="en-US"/>
          </w:rPr>
          <w:t>EU Humanitarian Partnership 2021 Certificate</w:t>
        </w:r>
      </w:hyperlink>
      <w:r w:rsidR="00365166" w:rsidRPr="00523603">
        <w:rPr>
          <w:rFonts w:ascii="Aptos" w:hAnsi="Aptos"/>
          <w:sz w:val="22"/>
          <w:szCs w:val="22"/>
          <w:lang w:val="en-US"/>
        </w:rPr>
        <w:t>, whereby pre-approved, NGO partners are ‘Certified as EU Humanitarian Partners’ and eligible to apply for funding.</w:t>
      </w:r>
      <w:r w:rsidR="00D46699" w:rsidRPr="00523603">
        <w:rPr>
          <w:rFonts w:ascii="Aptos" w:hAnsi="Aptos"/>
          <w:sz w:val="22"/>
          <w:szCs w:val="22"/>
          <w:lang w:val="en-US"/>
        </w:rPr>
        <w:t xml:space="preserve"> </w:t>
      </w:r>
    </w:p>
    <w:p w14:paraId="76A9BDC3" w14:textId="31D68A61" w:rsidR="006E5929" w:rsidRDefault="00337500" w:rsidP="00337500">
      <w:pPr>
        <w:jc w:val="both"/>
        <w:rPr>
          <w:rFonts w:ascii="Aptos" w:hAnsi="Aptos"/>
          <w:sz w:val="22"/>
          <w:szCs w:val="22"/>
        </w:rPr>
      </w:pPr>
      <w:r w:rsidRPr="6728E800">
        <w:rPr>
          <w:rFonts w:ascii="Aptos" w:hAnsi="Aptos"/>
          <w:sz w:val="22"/>
          <w:szCs w:val="22"/>
        </w:rPr>
        <w:t xml:space="preserve">Prior to the British exit from the European Union, </w:t>
      </w:r>
      <w:r w:rsidR="00B67E9C" w:rsidRPr="6728E800">
        <w:rPr>
          <w:rFonts w:ascii="Aptos" w:hAnsi="Aptos"/>
          <w:sz w:val="22"/>
          <w:szCs w:val="22"/>
        </w:rPr>
        <w:t>IPPF</w:t>
      </w:r>
      <w:r w:rsidR="000D2307" w:rsidRPr="6728E800">
        <w:rPr>
          <w:rFonts w:ascii="Aptos" w:hAnsi="Aptos"/>
          <w:sz w:val="22"/>
          <w:szCs w:val="22"/>
        </w:rPr>
        <w:t xml:space="preserve"> </w:t>
      </w:r>
      <w:r w:rsidR="00BB3DAE" w:rsidRPr="6728E800">
        <w:rPr>
          <w:rFonts w:ascii="Aptos" w:hAnsi="Aptos"/>
          <w:sz w:val="22"/>
          <w:szCs w:val="22"/>
        </w:rPr>
        <w:t xml:space="preserve">was </w:t>
      </w:r>
      <w:r w:rsidR="001E7CC0" w:rsidRPr="6728E800">
        <w:rPr>
          <w:rFonts w:ascii="Aptos" w:hAnsi="Aptos"/>
          <w:sz w:val="22"/>
          <w:szCs w:val="22"/>
        </w:rPr>
        <w:t xml:space="preserve">certified </w:t>
      </w:r>
      <w:r w:rsidR="00C276B2" w:rsidRPr="6728E800">
        <w:rPr>
          <w:rFonts w:ascii="Aptos" w:hAnsi="Aptos"/>
          <w:sz w:val="22"/>
          <w:szCs w:val="22"/>
        </w:rPr>
        <w:t>as a</w:t>
      </w:r>
      <w:r w:rsidR="009045F8" w:rsidRPr="6728E800">
        <w:rPr>
          <w:rFonts w:ascii="Aptos" w:hAnsi="Aptos"/>
          <w:sz w:val="22"/>
          <w:szCs w:val="22"/>
        </w:rPr>
        <w:t>n</w:t>
      </w:r>
      <w:r w:rsidR="00C276B2" w:rsidRPr="6728E800">
        <w:rPr>
          <w:rFonts w:ascii="Aptos" w:hAnsi="Aptos"/>
          <w:sz w:val="22"/>
          <w:szCs w:val="22"/>
        </w:rPr>
        <w:t xml:space="preserve"> EU Humanitarian partner </w:t>
      </w:r>
      <w:r w:rsidR="001E7CC0" w:rsidRPr="6728E800">
        <w:rPr>
          <w:rFonts w:ascii="Aptos" w:hAnsi="Aptos"/>
          <w:sz w:val="22"/>
          <w:szCs w:val="22"/>
        </w:rPr>
        <w:t xml:space="preserve">and eligible for </w:t>
      </w:r>
      <w:r w:rsidR="00365166" w:rsidRPr="6728E800">
        <w:rPr>
          <w:rFonts w:ascii="Aptos" w:hAnsi="Aptos"/>
          <w:sz w:val="22"/>
          <w:szCs w:val="22"/>
        </w:rPr>
        <w:t xml:space="preserve">partnership </w:t>
      </w:r>
      <w:r w:rsidR="001E7CC0" w:rsidRPr="6728E800">
        <w:rPr>
          <w:rFonts w:ascii="Aptos" w:hAnsi="Aptos"/>
          <w:sz w:val="22"/>
          <w:szCs w:val="22"/>
        </w:rPr>
        <w:t xml:space="preserve">funding. </w:t>
      </w:r>
      <w:r w:rsidR="00D41FCD">
        <w:rPr>
          <w:rFonts w:ascii="Aptos" w:hAnsi="Aptos"/>
          <w:sz w:val="22"/>
          <w:szCs w:val="22"/>
        </w:rPr>
        <w:t xml:space="preserve">IPPF is now exploring re-certification with ECHO. </w:t>
      </w:r>
      <w:r w:rsidR="00044664" w:rsidRPr="6728E800">
        <w:rPr>
          <w:rFonts w:ascii="Aptos" w:hAnsi="Aptos"/>
          <w:sz w:val="22"/>
          <w:szCs w:val="22"/>
        </w:rPr>
        <w:t>Over the past four years, IPPF humanitarian has</w:t>
      </w:r>
      <w:r w:rsidR="00D35E4C" w:rsidRPr="6728E800">
        <w:rPr>
          <w:rFonts w:ascii="Aptos" w:hAnsi="Aptos"/>
          <w:sz w:val="22"/>
          <w:szCs w:val="22"/>
        </w:rPr>
        <w:t xml:space="preserve"> extended into Europe</w:t>
      </w:r>
      <w:r w:rsidR="00613B09" w:rsidRPr="6728E800">
        <w:rPr>
          <w:rFonts w:ascii="Aptos" w:hAnsi="Aptos"/>
          <w:sz w:val="22"/>
          <w:szCs w:val="22"/>
        </w:rPr>
        <w:t>, with the team now based in Brussels</w:t>
      </w:r>
      <w:r w:rsidR="00D35E4C" w:rsidRPr="6728E800">
        <w:rPr>
          <w:rFonts w:ascii="Aptos" w:hAnsi="Aptos"/>
          <w:sz w:val="22"/>
          <w:szCs w:val="22"/>
        </w:rPr>
        <w:t xml:space="preserve">. </w:t>
      </w:r>
      <w:r w:rsidR="00DB5D45" w:rsidRPr="6728E800">
        <w:rPr>
          <w:rFonts w:ascii="Aptos" w:hAnsi="Aptos"/>
          <w:sz w:val="22"/>
          <w:szCs w:val="22"/>
        </w:rPr>
        <w:t xml:space="preserve">This includes a significant </w:t>
      </w:r>
      <w:r w:rsidR="00613B09" w:rsidRPr="6728E800">
        <w:rPr>
          <w:rFonts w:ascii="Aptos" w:hAnsi="Aptos"/>
          <w:sz w:val="22"/>
          <w:szCs w:val="22"/>
        </w:rPr>
        <w:t>response</w:t>
      </w:r>
      <w:r w:rsidR="00DB5D45" w:rsidRPr="6728E800">
        <w:rPr>
          <w:rFonts w:ascii="Aptos" w:hAnsi="Aptos"/>
          <w:sz w:val="22"/>
          <w:szCs w:val="22"/>
        </w:rPr>
        <w:t xml:space="preserve"> to the Ukraine crisis</w:t>
      </w:r>
      <w:r w:rsidR="00F75AF8" w:rsidRPr="6728E800">
        <w:rPr>
          <w:rFonts w:ascii="Aptos" w:hAnsi="Aptos"/>
          <w:sz w:val="22"/>
          <w:szCs w:val="22"/>
        </w:rPr>
        <w:t xml:space="preserve"> covering seven countries and partnerships with 17 local partners, a breadth that has been unmatched in SRHR and SGBV focused programs in the region.</w:t>
      </w:r>
      <w:r w:rsidR="00DB5D45" w:rsidRPr="6728E800">
        <w:rPr>
          <w:rFonts w:ascii="Aptos" w:hAnsi="Aptos"/>
          <w:sz w:val="22"/>
          <w:szCs w:val="22"/>
        </w:rPr>
        <w:t xml:space="preserve"> </w:t>
      </w:r>
    </w:p>
    <w:p w14:paraId="19058C66" w14:textId="43E1ABFA" w:rsidR="0019479F" w:rsidRPr="00523603" w:rsidRDefault="00AD16BB" w:rsidP="0019479F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lastRenderedPageBreak/>
        <w:t>A</w:t>
      </w:r>
      <w:proofErr w:type="spellStart"/>
      <w:r w:rsidR="0019479F" w:rsidRPr="00795E3F">
        <w:rPr>
          <w:rFonts w:ascii="Aptos" w:hAnsi="Aptos"/>
          <w:sz w:val="22"/>
          <w:szCs w:val="22"/>
          <w:lang w:val="en-US"/>
        </w:rPr>
        <w:t>s</w:t>
      </w:r>
      <w:proofErr w:type="spellEnd"/>
      <w:r w:rsidR="0019479F" w:rsidRPr="00795E3F">
        <w:rPr>
          <w:rFonts w:ascii="Aptos" w:hAnsi="Aptos"/>
          <w:sz w:val="22"/>
          <w:szCs w:val="22"/>
          <w:lang w:val="en-US"/>
        </w:rPr>
        <w:t xml:space="preserve"> a humanitarian-development nexus organization, </w:t>
      </w:r>
      <w:r w:rsidR="00EF7F2F">
        <w:rPr>
          <w:rFonts w:ascii="Aptos" w:hAnsi="Aptos"/>
          <w:sz w:val="22"/>
          <w:szCs w:val="22"/>
          <w:lang w:val="en-US"/>
        </w:rPr>
        <w:t xml:space="preserve">we also </w:t>
      </w:r>
      <w:r w:rsidR="0019479F" w:rsidRPr="00795E3F">
        <w:rPr>
          <w:rFonts w:ascii="Aptos" w:hAnsi="Aptos"/>
          <w:sz w:val="22"/>
          <w:szCs w:val="22"/>
          <w:lang w:val="en-US"/>
        </w:rPr>
        <w:t xml:space="preserve">seek to understand funding mechanisms through the Directorate-General for International Partnerships or </w:t>
      </w:r>
      <w:r w:rsidR="0019479F" w:rsidRPr="00CA7B03">
        <w:rPr>
          <w:rFonts w:ascii="Aptos" w:hAnsi="Aptos"/>
          <w:b/>
          <w:bCs/>
          <w:sz w:val="22"/>
          <w:szCs w:val="22"/>
          <w:lang w:val="en-US"/>
        </w:rPr>
        <w:t>DG INTPA</w:t>
      </w:r>
      <w:r w:rsidR="0019479F" w:rsidRPr="00795E3F">
        <w:rPr>
          <w:rFonts w:ascii="Aptos" w:hAnsi="Aptos"/>
          <w:sz w:val="22"/>
          <w:szCs w:val="22"/>
          <w:lang w:val="en-US"/>
        </w:rPr>
        <w:t xml:space="preserve"> to support locally-led MA initiatives and programming that contribute to sustainable development in stable times.</w:t>
      </w:r>
    </w:p>
    <w:p w14:paraId="28C504B1" w14:textId="08273E2C" w:rsidR="001E0910" w:rsidRPr="00523603" w:rsidRDefault="00856B08" w:rsidP="00337500">
      <w:pPr>
        <w:jc w:val="both"/>
        <w:rPr>
          <w:rFonts w:ascii="Aptos" w:hAnsi="Aptos"/>
          <w:sz w:val="22"/>
          <w:szCs w:val="22"/>
        </w:rPr>
      </w:pPr>
      <w:r w:rsidRPr="00523603">
        <w:rPr>
          <w:rFonts w:ascii="Aptos" w:hAnsi="Aptos"/>
          <w:sz w:val="22"/>
          <w:szCs w:val="22"/>
        </w:rPr>
        <w:t>Before applying for the EU Humanitarian Partnership 2021 Certificate</w:t>
      </w:r>
      <w:r w:rsidR="00C16072" w:rsidRPr="00523603">
        <w:rPr>
          <w:rFonts w:ascii="Aptos" w:hAnsi="Aptos"/>
          <w:sz w:val="22"/>
          <w:szCs w:val="22"/>
        </w:rPr>
        <w:t xml:space="preserve"> and understanding</w:t>
      </w:r>
      <w:r w:rsidR="00D75F16" w:rsidRPr="00523603">
        <w:rPr>
          <w:rFonts w:ascii="Aptos" w:hAnsi="Aptos"/>
          <w:sz w:val="22"/>
          <w:szCs w:val="22"/>
        </w:rPr>
        <w:t xml:space="preserve"> funding mechanisms through DG INTPA</w:t>
      </w:r>
      <w:r w:rsidRPr="00523603">
        <w:rPr>
          <w:rFonts w:ascii="Aptos" w:hAnsi="Aptos"/>
          <w:sz w:val="22"/>
          <w:szCs w:val="22"/>
        </w:rPr>
        <w:t xml:space="preserve">, IPPF is seeking a consultant to advise </w:t>
      </w:r>
      <w:r w:rsidR="008A44E2">
        <w:rPr>
          <w:rFonts w:ascii="Aptos" w:hAnsi="Aptos"/>
          <w:sz w:val="22"/>
          <w:szCs w:val="22"/>
        </w:rPr>
        <w:t>on our eligibility</w:t>
      </w:r>
      <w:r w:rsidR="00365166" w:rsidRPr="00523603">
        <w:rPr>
          <w:rFonts w:ascii="Aptos" w:hAnsi="Aptos"/>
          <w:sz w:val="22"/>
          <w:szCs w:val="22"/>
        </w:rPr>
        <w:t xml:space="preserve">, any gaps in current process or documentation and steps required to obtain this. </w:t>
      </w:r>
      <w:r w:rsidR="001E0910" w:rsidRPr="00523603">
        <w:rPr>
          <w:rFonts w:ascii="Aptos" w:hAnsi="Aptos"/>
          <w:sz w:val="22"/>
          <w:szCs w:val="22"/>
        </w:rPr>
        <w:t xml:space="preserve">This consultancy is NOT to conduct a full ECHO certification audit, but to provide advice ahead of this process. </w:t>
      </w:r>
    </w:p>
    <w:p w14:paraId="6010C3F1" w14:textId="77777777" w:rsidR="00C16072" w:rsidRPr="00523603" w:rsidRDefault="00C16072" w:rsidP="00337500">
      <w:pPr>
        <w:jc w:val="both"/>
        <w:rPr>
          <w:rFonts w:ascii="Aptos" w:hAnsi="Aptos"/>
          <w:sz w:val="22"/>
          <w:szCs w:val="22"/>
        </w:rPr>
      </w:pPr>
    </w:p>
    <w:p w14:paraId="19892EBE" w14:textId="3E40751C" w:rsidR="00256D58" w:rsidRPr="00523603" w:rsidRDefault="00256D58" w:rsidP="00650D20">
      <w:pPr>
        <w:pStyle w:val="Heading1"/>
        <w:spacing w:before="0"/>
        <w:jc w:val="both"/>
        <w:rPr>
          <w:rFonts w:ascii="Aptos" w:hAnsi="Aptos" w:cstheme="minorHAnsi"/>
          <w:caps/>
          <w:sz w:val="22"/>
          <w:szCs w:val="22"/>
        </w:rPr>
      </w:pPr>
      <w:r w:rsidRPr="00523603">
        <w:rPr>
          <w:rFonts w:ascii="Aptos" w:hAnsi="Aptos" w:cstheme="minorHAnsi"/>
          <w:caps/>
          <w:sz w:val="22"/>
          <w:szCs w:val="22"/>
        </w:rPr>
        <w:t xml:space="preserve">purpose and intended use of the </w:t>
      </w:r>
      <w:r w:rsidR="00F26A39" w:rsidRPr="00523603">
        <w:rPr>
          <w:rFonts w:ascii="Aptos" w:hAnsi="Aptos" w:cstheme="minorHAnsi"/>
          <w:caps/>
          <w:sz w:val="22"/>
          <w:szCs w:val="22"/>
        </w:rPr>
        <w:t>CONSULTANCY REPORT</w:t>
      </w:r>
      <w:r w:rsidRPr="00523603">
        <w:rPr>
          <w:rFonts w:ascii="Aptos" w:hAnsi="Aptos" w:cstheme="minorHAnsi"/>
          <w:caps/>
          <w:sz w:val="22"/>
          <w:szCs w:val="22"/>
        </w:rPr>
        <w:t xml:space="preserve"> </w:t>
      </w:r>
    </w:p>
    <w:p w14:paraId="7B0A3F2E" w14:textId="0068994E" w:rsidR="006933B0" w:rsidRPr="00523603" w:rsidRDefault="006933B0" w:rsidP="00650D20">
      <w:pPr>
        <w:spacing w:after="120"/>
        <w:jc w:val="both"/>
        <w:rPr>
          <w:rFonts w:ascii="Aptos" w:hAnsi="Aptos"/>
          <w:sz w:val="22"/>
          <w:szCs w:val="22"/>
        </w:rPr>
      </w:pPr>
      <w:r w:rsidRPr="00523603">
        <w:rPr>
          <w:rFonts w:ascii="Aptos" w:hAnsi="Aptos"/>
          <w:sz w:val="22"/>
          <w:szCs w:val="22"/>
        </w:rPr>
        <w:t xml:space="preserve">The purpose of the </w:t>
      </w:r>
      <w:r w:rsidR="008F3163" w:rsidRPr="00523603">
        <w:rPr>
          <w:rFonts w:ascii="Aptos" w:hAnsi="Aptos"/>
          <w:sz w:val="22"/>
          <w:szCs w:val="22"/>
        </w:rPr>
        <w:t>e</w:t>
      </w:r>
      <w:r w:rsidR="00145E16" w:rsidRPr="00523603">
        <w:rPr>
          <w:rFonts w:ascii="Aptos" w:hAnsi="Aptos"/>
          <w:sz w:val="22"/>
          <w:szCs w:val="22"/>
        </w:rPr>
        <w:t>valuation</w:t>
      </w:r>
      <w:r w:rsidRPr="00523603">
        <w:rPr>
          <w:rFonts w:ascii="Aptos" w:hAnsi="Aptos"/>
          <w:sz w:val="22"/>
          <w:szCs w:val="22"/>
        </w:rPr>
        <w:t xml:space="preserve"> is to:</w:t>
      </w:r>
    </w:p>
    <w:p w14:paraId="0ECD555B" w14:textId="77777777" w:rsidR="0003263F" w:rsidRPr="00523603" w:rsidRDefault="00A25CE2" w:rsidP="007C21A7">
      <w:pPr>
        <w:pStyle w:val="ListParagraph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Aptos" w:hAnsi="Aptos"/>
          <w:sz w:val="22"/>
          <w:szCs w:val="22"/>
        </w:rPr>
      </w:pPr>
      <w:r w:rsidRPr="00523603">
        <w:rPr>
          <w:rFonts w:ascii="Aptos" w:hAnsi="Aptos" w:cstheme="minorHAnsi"/>
          <w:sz w:val="22"/>
          <w:szCs w:val="22"/>
        </w:rPr>
        <w:t>P</w:t>
      </w:r>
      <w:r w:rsidR="008F3163" w:rsidRPr="00523603">
        <w:rPr>
          <w:rFonts w:ascii="Aptos" w:hAnsi="Aptos" w:cstheme="minorHAnsi"/>
          <w:sz w:val="22"/>
          <w:szCs w:val="22"/>
        </w:rPr>
        <w:t>rovide an independent a</w:t>
      </w:r>
      <w:r w:rsidR="006933B0" w:rsidRPr="00523603">
        <w:rPr>
          <w:rFonts w:ascii="Aptos" w:hAnsi="Aptos" w:cstheme="minorHAnsi"/>
          <w:sz w:val="22"/>
          <w:szCs w:val="22"/>
        </w:rPr>
        <w:t>ssess</w:t>
      </w:r>
      <w:r w:rsidR="008F3163" w:rsidRPr="00523603">
        <w:rPr>
          <w:rFonts w:ascii="Aptos" w:hAnsi="Aptos" w:cstheme="minorHAnsi"/>
          <w:sz w:val="22"/>
          <w:szCs w:val="22"/>
        </w:rPr>
        <w:t>ment of</w:t>
      </w:r>
      <w:r w:rsidR="006933B0" w:rsidRPr="00523603">
        <w:rPr>
          <w:rFonts w:ascii="Aptos" w:hAnsi="Aptos" w:cstheme="minorHAnsi"/>
          <w:sz w:val="22"/>
          <w:szCs w:val="22"/>
        </w:rPr>
        <w:t xml:space="preserve"> </w:t>
      </w:r>
      <w:r w:rsidR="00365166" w:rsidRPr="00523603">
        <w:rPr>
          <w:rFonts w:ascii="Aptos" w:hAnsi="Aptos" w:cstheme="minorHAnsi"/>
          <w:sz w:val="22"/>
          <w:szCs w:val="22"/>
        </w:rPr>
        <w:t>IPPF</w:t>
      </w:r>
      <w:r w:rsidR="008B011C" w:rsidRPr="00523603">
        <w:rPr>
          <w:rFonts w:ascii="Aptos" w:hAnsi="Aptos" w:cstheme="minorHAnsi"/>
          <w:sz w:val="22"/>
          <w:szCs w:val="22"/>
        </w:rPr>
        <w:t xml:space="preserve"> EN</w:t>
      </w:r>
      <w:r w:rsidR="00365166" w:rsidRPr="00523603">
        <w:rPr>
          <w:rFonts w:ascii="Aptos" w:hAnsi="Aptos" w:cstheme="minorHAnsi"/>
          <w:sz w:val="22"/>
          <w:szCs w:val="22"/>
        </w:rPr>
        <w:t xml:space="preserve">’s eligibility for </w:t>
      </w:r>
      <w:r w:rsidR="003E6599" w:rsidRPr="00523603">
        <w:rPr>
          <w:rFonts w:ascii="Aptos" w:hAnsi="Aptos" w:cstheme="minorHAnsi"/>
          <w:sz w:val="22"/>
          <w:szCs w:val="22"/>
        </w:rPr>
        <w:t xml:space="preserve">the </w:t>
      </w:r>
      <w:r w:rsidR="003E6599" w:rsidRPr="00523603">
        <w:rPr>
          <w:rFonts w:ascii="Aptos" w:hAnsi="Aptos"/>
          <w:sz w:val="22"/>
          <w:szCs w:val="22"/>
        </w:rPr>
        <w:t>EU Humanitarian Partnership 2021 Certificate</w:t>
      </w:r>
      <w:r w:rsidR="0003263F" w:rsidRPr="00523603">
        <w:rPr>
          <w:rFonts w:ascii="Aptos" w:hAnsi="Aptos" w:cstheme="minorHAnsi"/>
          <w:sz w:val="22"/>
          <w:szCs w:val="22"/>
        </w:rPr>
        <w:t xml:space="preserve">. </w:t>
      </w:r>
    </w:p>
    <w:p w14:paraId="518D6884" w14:textId="578573F8" w:rsidR="00A6197D" w:rsidRPr="00523603" w:rsidRDefault="0003263F" w:rsidP="0007034A">
      <w:pPr>
        <w:pStyle w:val="ListParagraph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Aptos" w:hAnsi="Aptos"/>
          <w:sz w:val="22"/>
          <w:szCs w:val="22"/>
        </w:rPr>
      </w:pPr>
      <w:r w:rsidRPr="00523603">
        <w:rPr>
          <w:rFonts w:ascii="Aptos" w:hAnsi="Aptos"/>
          <w:sz w:val="22"/>
          <w:szCs w:val="22"/>
        </w:rPr>
        <w:t xml:space="preserve">Provide </w:t>
      </w:r>
      <w:r w:rsidR="005D06B7" w:rsidRPr="00523603">
        <w:rPr>
          <w:rFonts w:ascii="Aptos" w:hAnsi="Aptos"/>
          <w:sz w:val="22"/>
          <w:szCs w:val="22"/>
        </w:rPr>
        <w:t xml:space="preserve">advice on </w:t>
      </w:r>
      <w:r w:rsidR="00187020" w:rsidRPr="00523603">
        <w:rPr>
          <w:rFonts w:ascii="Aptos" w:hAnsi="Aptos"/>
          <w:sz w:val="22"/>
          <w:szCs w:val="22"/>
        </w:rPr>
        <w:t xml:space="preserve">funding </w:t>
      </w:r>
      <w:r w:rsidR="0007034A" w:rsidRPr="00523603">
        <w:rPr>
          <w:rFonts w:ascii="Aptos" w:hAnsi="Aptos"/>
          <w:sz w:val="22"/>
          <w:szCs w:val="22"/>
        </w:rPr>
        <w:t xml:space="preserve">opportunities and instruments, and </w:t>
      </w:r>
      <w:r w:rsidR="00187020" w:rsidRPr="00523603">
        <w:rPr>
          <w:rFonts w:ascii="Aptos" w:hAnsi="Aptos"/>
          <w:sz w:val="22"/>
          <w:szCs w:val="22"/>
        </w:rPr>
        <w:t>partnership agreements</w:t>
      </w:r>
      <w:r w:rsidR="00664861" w:rsidRPr="00523603">
        <w:rPr>
          <w:rFonts w:ascii="Aptos" w:hAnsi="Aptos"/>
          <w:sz w:val="22"/>
          <w:szCs w:val="22"/>
        </w:rPr>
        <w:t xml:space="preserve"> </w:t>
      </w:r>
      <w:r w:rsidR="000966B4" w:rsidRPr="00523603">
        <w:rPr>
          <w:rFonts w:ascii="Aptos" w:hAnsi="Aptos"/>
          <w:sz w:val="22"/>
          <w:szCs w:val="22"/>
        </w:rPr>
        <w:t xml:space="preserve">with the </w:t>
      </w:r>
      <w:r w:rsidR="00664861" w:rsidRPr="00523603">
        <w:rPr>
          <w:rFonts w:ascii="Aptos" w:hAnsi="Aptos"/>
          <w:sz w:val="22"/>
          <w:szCs w:val="22"/>
          <w:lang w:val="en-US"/>
        </w:rPr>
        <w:t>Directorate-General for International Partnerships or DG INTPA</w:t>
      </w:r>
      <w:r w:rsidR="000966B4" w:rsidRPr="00523603">
        <w:rPr>
          <w:rFonts w:ascii="Aptos" w:hAnsi="Aptos"/>
          <w:sz w:val="22"/>
          <w:szCs w:val="22"/>
        </w:rPr>
        <w:t>.</w:t>
      </w:r>
      <w:r w:rsidR="00A6197D" w:rsidRPr="57C44A19">
        <w:rPr>
          <w:rFonts w:ascii="Aptos" w:hAnsi="Aptos"/>
          <w:sz w:val="22"/>
          <w:szCs w:val="22"/>
        </w:rPr>
        <w:t xml:space="preserve"> </w:t>
      </w:r>
    </w:p>
    <w:p w14:paraId="4040E629" w14:textId="7767FE34" w:rsidR="00365166" w:rsidRPr="00523603" w:rsidRDefault="00365166" w:rsidP="57C44A19">
      <w:pPr>
        <w:pStyle w:val="ListParagraph"/>
        <w:numPr>
          <w:ilvl w:val="0"/>
          <w:numId w:val="1"/>
        </w:numPr>
        <w:spacing w:before="120" w:after="120"/>
        <w:ind w:left="714" w:hanging="357"/>
        <w:jc w:val="both"/>
        <w:rPr>
          <w:rFonts w:ascii="Aptos" w:hAnsi="Aptos"/>
          <w:sz w:val="22"/>
          <w:szCs w:val="22"/>
        </w:rPr>
      </w:pPr>
      <w:r w:rsidRPr="00523603">
        <w:rPr>
          <w:rFonts w:ascii="Aptos" w:hAnsi="Aptos"/>
          <w:sz w:val="22"/>
          <w:szCs w:val="22"/>
        </w:rPr>
        <w:t xml:space="preserve">Identify gaps in documentation or process required for the </w:t>
      </w:r>
      <w:r w:rsidR="00A02F91" w:rsidRPr="00523603">
        <w:rPr>
          <w:rFonts w:ascii="Aptos" w:hAnsi="Aptos"/>
          <w:sz w:val="22"/>
          <w:szCs w:val="22"/>
        </w:rPr>
        <w:t>EU Humanitarian Partnership 2021 Certificate</w:t>
      </w:r>
      <w:r w:rsidR="00A02F91" w:rsidRPr="00523603" w:rsidDel="00A02F91">
        <w:rPr>
          <w:rFonts w:ascii="Aptos" w:hAnsi="Aptos"/>
          <w:sz w:val="22"/>
          <w:szCs w:val="22"/>
        </w:rPr>
        <w:t xml:space="preserve"> </w:t>
      </w:r>
      <w:r w:rsidR="00850DD9" w:rsidRPr="00523603">
        <w:rPr>
          <w:rFonts w:ascii="Aptos" w:hAnsi="Aptos"/>
          <w:sz w:val="22"/>
          <w:szCs w:val="22"/>
        </w:rPr>
        <w:t>process and for accessing DG INTPA funds</w:t>
      </w:r>
      <w:r w:rsidR="00803414" w:rsidRPr="00523603">
        <w:rPr>
          <w:rFonts w:ascii="Aptos" w:hAnsi="Aptos"/>
          <w:sz w:val="22"/>
          <w:szCs w:val="22"/>
        </w:rPr>
        <w:t>.</w:t>
      </w:r>
    </w:p>
    <w:p w14:paraId="16BBF1F9" w14:textId="6B9001CE" w:rsidR="00AA7E03" w:rsidRPr="00523603" w:rsidRDefault="00F26A39" w:rsidP="00650D20">
      <w:pPr>
        <w:pStyle w:val="ListParagraph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523603">
        <w:rPr>
          <w:rFonts w:ascii="Aptos" w:hAnsi="Aptos"/>
          <w:sz w:val="22"/>
          <w:szCs w:val="22"/>
        </w:rPr>
        <w:t xml:space="preserve">Advise on </w:t>
      </w:r>
      <w:r w:rsidR="00AA7E03" w:rsidRPr="00523603">
        <w:rPr>
          <w:rFonts w:ascii="Aptos" w:hAnsi="Aptos"/>
          <w:sz w:val="22"/>
          <w:szCs w:val="22"/>
        </w:rPr>
        <w:t>the potential cost/ benefit</w:t>
      </w:r>
      <w:r w:rsidR="004D2CA6" w:rsidRPr="00523603">
        <w:rPr>
          <w:rFonts w:ascii="Aptos" w:hAnsi="Aptos"/>
          <w:sz w:val="22"/>
          <w:szCs w:val="22"/>
        </w:rPr>
        <w:t>s</w:t>
      </w:r>
      <w:r w:rsidR="00AA7E03" w:rsidRPr="00523603">
        <w:rPr>
          <w:rFonts w:ascii="Aptos" w:hAnsi="Aptos"/>
          <w:sz w:val="22"/>
          <w:szCs w:val="22"/>
        </w:rPr>
        <w:t xml:space="preserve"> of proceeding</w:t>
      </w:r>
      <w:r w:rsidRPr="00523603">
        <w:rPr>
          <w:rFonts w:ascii="Aptos" w:hAnsi="Aptos"/>
          <w:sz w:val="22"/>
          <w:szCs w:val="22"/>
        </w:rPr>
        <w:t xml:space="preserve"> with </w:t>
      </w:r>
      <w:r w:rsidR="00A02F91" w:rsidRPr="00523603">
        <w:rPr>
          <w:rFonts w:ascii="Aptos" w:hAnsi="Aptos"/>
          <w:sz w:val="22"/>
          <w:szCs w:val="22"/>
        </w:rPr>
        <w:t>EU Humanitarian Partnership 2021 Certificate</w:t>
      </w:r>
      <w:r w:rsidR="00A02F91" w:rsidRPr="00523603" w:rsidDel="00A02F91">
        <w:rPr>
          <w:rFonts w:ascii="Aptos" w:hAnsi="Aptos"/>
          <w:sz w:val="22"/>
          <w:szCs w:val="22"/>
        </w:rPr>
        <w:t xml:space="preserve"> </w:t>
      </w:r>
      <w:r w:rsidRPr="00523603">
        <w:rPr>
          <w:rFonts w:ascii="Aptos" w:hAnsi="Aptos"/>
          <w:sz w:val="22"/>
          <w:szCs w:val="22"/>
        </w:rPr>
        <w:t>process</w:t>
      </w:r>
      <w:r w:rsidR="00AA7E03" w:rsidRPr="00523603">
        <w:rPr>
          <w:rFonts w:ascii="Aptos" w:hAnsi="Aptos"/>
          <w:sz w:val="22"/>
          <w:szCs w:val="22"/>
        </w:rPr>
        <w:t xml:space="preserve">. </w:t>
      </w:r>
    </w:p>
    <w:p w14:paraId="3A851E7A" w14:textId="079FC101" w:rsidR="00EE7A66" w:rsidRPr="00523603" w:rsidRDefault="0072738C" w:rsidP="00650D20">
      <w:pPr>
        <w:pStyle w:val="ListParagraph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523603">
        <w:rPr>
          <w:rFonts w:ascii="Aptos" w:hAnsi="Aptos"/>
          <w:sz w:val="22"/>
          <w:szCs w:val="22"/>
        </w:rPr>
        <w:t>R</w:t>
      </w:r>
      <w:r w:rsidR="00EE7A66" w:rsidRPr="00523603">
        <w:rPr>
          <w:rFonts w:ascii="Aptos" w:hAnsi="Aptos"/>
          <w:sz w:val="22"/>
          <w:szCs w:val="22"/>
        </w:rPr>
        <w:t xml:space="preserve">ecommend </w:t>
      </w:r>
      <w:r w:rsidR="008B011C" w:rsidRPr="00523603">
        <w:rPr>
          <w:rFonts w:ascii="Aptos" w:hAnsi="Aptos"/>
          <w:sz w:val="22"/>
          <w:szCs w:val="22"/>
        </w:rPr>
        <w:t xml:space="preserve">next steps to achieve </w:t>
      </w:r>
      <w:r w:rsidR="003241BE" w:rsidRPr="00523603">
        <w:rPr>
          <w:rFonts w:ascii="Aptos" w:hAnsi="Aptos"/>
          <w:sz w:val="22"/>
          <w:szCs w:val="22"/>
        </w:rPr>
        <w:t>certification.</w:t>
      </w:r>
      <w:r w:rsidR="008B011C" w:rsidRPr="00523603">
        <w:rPr>
          <w:rFonts w:ascii="Aptos" w:hAnsi="Aptos"/>
          <w:sz w:val="22"/>
          <w:szCs w:val="22"/>
        </w:rPr>
        <w:t xml:space="preserve"> </w:t>
      </w:r>
      <w:r w:rsidR="00F15A59" w:rsidRPr="00523603">
        <w:rPr>
          <w:rFonts w:ascii="Aptos" w:hAnsi="Aptos"/>
          <w:sz w:val="22"/>
          <w:szCs w:val="22"/>
        </w:rPr>
        <w:t xml:space="preserve"> </w:t>
      </w:r>
    </w:p>
    <w:p w14:paraId="0F848AD0" w14:textId="7F5F2EF7" w:rsidR="00F26A39" w:rsidRPr="00523603" w:rsidRDefault="00F26A39" w:rsidP="00F26A39">
      <w:pPr>
        <w:spacing w:before="120" w:after="120"/>
        <w:jc w:val="both"/>
        <w:rPr>
          <w:rFonts w:ascii="Aptos" w:hAnsi="Aptos" w:cstheme="minorHAnsi"/>
          <w:sz w:val="22"/>
          <w:szCs w:val="22"/>
        </w:rPr>
      </w:pPr>
      <w:r w:rsidRPr="00523603">
        <w:rPr>
          <w:rFonts w:ascii="Aptos" w:hAnsi="Aptos" w:cstheme="minorHAnsi"/>
          <w:sz w:val="22"/>
          <w:szCs w:val="22"/>
        </w:rPr>
        <w:t>The report and recommendation will be the basis for a submission to the IPPF Board</w:t>
      </w:r>
      <w:r w:rsidR="003A0896">
        <w:rPr>
          <w:rFonts w:ascii="Aptos" w:hAnsi="Aptos" w:cstheme="minorHAnsi"/>
          <w:sz w:val="22"/>
          <w:szCs w:val="22"/>
        </w:rPr>
        <w:t>.</w:t>
      </w:r>
      <w:r w:rsidR="00B33486">
        <w:rPr>
          <w:rFonts w:ascii="Aptos" w:hAnsi="Aptos" w:cstheme="minorHAnsi"/>
          <w:sz w:val="22"/>
          <w:szCs w:val="22"/>
        </w:rPr>
        <w:t xml:space="preserve"> </w:t>
      </w:r>
    </w:p>
    <w:p w14:paraId="65367702" w14:textId="3B8CA30E" w:rsidR="00CC2699" w:rsidRPr="00523603" w:rsidRDefault="000249B9" w:rsidP="00650D20">
      <w:pPr>
        <w:pStyle w:val="Heading1"/>
        <w:spacing w:before="0"/>
        <w:jc w:val="both"/>
        <w:rPr>
          <w:rFonts w:ascii="Aptos" w:hAnsi="Aptos" w:cstheme="minorHAnsi"/>
          <w:sz w:val="22"/>
          <w:szCs w:val="22"/>
        </w:rPr>
      </w:pPr>
      <w:bookmarkStart w:id="0" w:name="_Toc470094570"/>
      <w:r w:rsidRPr="00523603">
        <w:rPr>
          <w:rFonts w:ascii="Aptos" w:hAnsi="Aptos" w:cstheme="minorHAnsi"/>
          <w:sz w:val="22"/>
          <w:szCs w:val="22"/>
        </w:rPr>
        <w:t>REVIEW</w:t>
      </w:r>
      <w:r w:rsidR="00C668CE" w:rsidRPr="00523603">
        <w:rPr>
          <w:rFonts w:ascii="Aptos" w:hAnsi="Aptos" w:cstheme="minorHAnsi"/>
          <w:sz w:val="22"/>
          <w:szCs w:val="22"/>
        </w:rPr>
        <w:t xml:space="preserve"> SCOPE</w:t>
      </w:r>
    </w:p>
    <w:p w14:paraId="1B5A3AC9" w14:textId="41C05FE1" w:rsidR="00953D8B" w:rsidRPr="00523603" w:rsidRDefault="00953D8B" w:rsidP="00953D8B">
      <w:pPr>
        <w:spacing w:before="120" w:after="120"/>
        <w:jc w:val="both"/>
        <w:rPr>
          <w:rFonts w:ascii="Aptos" w:hAnsi="Aptos" w:cstheme="minorHAnsi"/>
          <w:sz w:val="22"/>
          <w:szCs w:val="22"/>
        </w:rPr>
      </w:pPr>
      <w:r w:rsidRPr="00523603">
        <w:rPr>
          <w:rFonts w:ascii="Aptos" w:hAnsi="Aptos" w:cstheme="minorHAnsi"/>
          <w:sz w:val="22"/>
          <w:szCs w:val="22"/>
        </w:rPr>
        <w:t>This will be a high-level review- not a detailed audit</w:t>
      </w:r>
      <w:r w:rsidR="00D435DA" w:rsidRPr="00523603">
        <w:rPr>
          <w:rFonts w:ascii="Aptos" w:hAnsi="Aptos" w:cstheme="minorHAnsi"/>
          <w:sz w:val="22"/>
          <w:szCs w:val="22"/>
        </w:rPr>
        <w:t>.</w:t>
      </w:r>
    </w:p>
    <w:p w14:paraId="7EA1D296" w14:textId="5F70D894" w:rsidR="00F03882" w:rsidRPr="00523603" w:rsidRDefault="00F03882" w:rsidP="00953D8B">
      <w:pPr>
        <w:spacing w:before="120" w:after="120"/>
        <w:jc w:val="both"/>
        <w:rPr>
          <w:rFonts w:ascii="Aptos" w:hAnsi="Aptos" w:cstheme="minorHAnsi"/>
          <w:sz w:val="22"/>
          <w:szCs w:val="22"/>
        </w:rPr>
      </w:pPr>
      <w:r w:rsidRPr="00523603">
        <w:rPr>
          <w:rFonts w:ascii="Aptos" w:hAnsi="Aptos" w:cstheme="minorHAnsi"/>
          <w:sz w:val="22"/>
          <w:szCs w:val="22"/>
        </w:rPr>
        <w:t>Scope includes</w:t>
      </w:r>
      <w:r w:rsidR="007718D6" w:rsidRPr="00523603">
        <w:rPr>
          <w:rFonts w:ascii="Aptos" w:hAnsi="Aptos" w:cstheme="minorHAnsi"/>
          <w:sz w:val="22"/>
          <w:szCs w:val="22"/>
        </w:rPr>
        <w:t>:</w:t>
      </w:r>
      <w:r w:rsidRPr="00523603">
        <w:rPr>
          <w:rFonts w:ascii="Aptos" w:hAnsi="Aptos" w:cstheme="minorHAnsi"/>
          <w:sz w:val="22"/>
          <w:szCs w:val="22"/>
        </w:rPr>
        <w:t xml:space="preserve"> </w:t>
      </w:r>
    </w:p>
    <w:p w14:paraId="1FA8FD79" w14:textId="0199B178" w:rsidR="00BF73D7" w:rsidRPr="00523603" w:rsidRDefault="00D435DA" w:rsidP="00BF73D7">
      <w:pPr>
        <w:pStyle w:val="ListParagraph"/>
        <w:numPr>
          <w:ilvl w:val="0"/>
          <w:numId w:val="32"/>
        </w:numPr>
        <w:spacing w:before="120" w:after="120"/>
        <w:jc w:val="both"/>
        <w:rPr>
          <w:rFonts w:ascii="Aptos" w:hAnsi="Aptos" w:cstheme="minorHAnsi"/>
          <w:sz w:val="22"/>
          <w:szCs w:val="22"/>
        </w:rPr>
      </w:pPr>
      <w:r w:rsidRPr="00523603">
        <w:rPr>
          <w:rFonts w:ascii="Aptos" w:hAnsi="Aptos" w:cstheme="minorHAnsi"/>
          <w:sz w:val="22"/>
          <w:szCs w:val="22"/>
        </w:rPr>
        <w:t xml:space="preserve">Focus on </w:t>
      </w:r>
      <w:r w:rsidR="00F03882" w:rsidRPr="00523603">
        <w:rPr>
          <w:rFonts w:ascii="Aptos" w:hAnsi="Aptos" w:cstheme="minorHAnsi"/>
          <w:sz w:val="22"/>
          <w:szCs w:val="22"/>
        </w:rPr>
        <w:t>IPPF h</w:t>
      </w:r>
      <w:r w:rsidR="00B5378A" w:rsidRPr="00523603">
        <w:rPr>
          <w:rFonts w:ascii="Aptos" w:hAnsi="Aptos" w:cstheme="minorHAnsi"/>
          <w:sz w:val="22"/>
          <w:szCs w:val="22"/>
        </w:rPr>
        <w:t>umanitarian</w:t>
      </w:r>
      <w:r w:rsidR="000123FB" w:rsidRPr="00523603">
        <w:rPr>
          <w:rFonts w:ascii="Aptos" w:hAnsi="Aptos" w:cstheme="minorHAnsi"/>
          <w:sz w:val="22"/>
          <w:szCs w:val="22"/>
        </w:rPr>
        <w:t xml:space="preserve">-nexus </w:t>
      </w:r>
      <w:r w:rsidR="00B5378A" w:rsidRPr="00523603">
        <w:rPr>
          <w:rFonts w:ascii="Aptos" w:hAnsi="Aptos" w:cstheme="minorHAnsi"/>
          <w:sz w:val="22"/>
          <w:szCs w:val="22"/>
        </w:rPr>
        <w:t>programming (not all IPPF</w:t>
      </w:r>
      <w:r w:rsidR="007718D6" w:rsidRPr="00523603">
        <w:rPr>
          <w:rFonts w:ascii="Aptos" w:hAnsi="Aptos" w:cstheme="minorHAnsi"/>
          <w:sz w:val="22"/>
          <w:szCs w:val="22"/>
        </w:rPr>
        <w:t xml:space="preserve"> activity</w:t>
      </w:r>
      <w:r w:rsidR="00B5378A" w:rsidRPr="00523603">
        <w:rPr>
          <w:rFonts w:ascii="Aptos" w:hAnsi="Aptos" w:cstheme="minorHAnsi"/>
          <w:sz w:val="22"/>
          <w:szCs w:val="22"/>
        </w:rPr>
        <w:t xml:space="preserve">) </w:t>
      </w:r>
    </w:p>
    <w:p w14:paraId="5FB483C1" w14:textId="3A1F8F6E" w:rsidR="00914260" w:rsidRPr="00523603" w:rsidRDefault="00D435DA" w:rsidP="00BF73D7">
      <w:pPr>
        <w:pStyle w:val="ListParagraph"/>
        <w:numPr>
          <w:ilvl w:val="0"/>
          <w:numId w:val="32"/>
        </w:numPr>
        <w:spacing w:before="120" w:after="120"/>
        <w:jc w:val="both"/>
        <w:rPr>
          <w:rFonts w:ascii="Aptos" w:hAnsi="Aptos" w:cstheme="minorHAnsi"/>
          <w:sz w:val="22"/>
          <w:szCs w:val="22"/>
        </w:rPr>
      </w:pPr>
      <w:r w:rsidRPr="00523603">
        <w:rPr>
          <w:rFonts w:ascii="Aptos" w:hAnsi="Aptos" w:cstheme="minorHAnsi"/>
          <w:sz w:val="22"/>
          <w:szCs w:val="22"/>
        </w:rPr>
        <w:t>Period of review</w:t>
      </w:r>
      <w:r w:rsidR="00402910" w:rsidRPr="00523603">
        <w:rPr>
          <w:rFonts w:ascii="Aptos" w:hAnsi="Aptos" w:cstheme="minorHAnsi"/>
          <w:sz w:val="22"/>
          <w:szCs w:val="22"/>
        </w:rPr>
        <w:t xml:space="preserve"> to be </w:t>
      </w:r>
      <w:r w:rsidRPr="00523603">
        <w:rPr>
          <w:rFonts w:ascii="Aptos" w:hAnsi="Aptos" w:cstheme="minorHAnsi"/>
          <w:sz w:val="22"/>
          <w:szCs w:val="22"/>
        </w:rPr>
        <w:t xml:space="preserve">advised by the consultant – most likely </w:t>
      </w:r>
      <w:r w:rsidR="00FB14AC" w:rsidRPr="00523603">
        <w:rPr>
          <w:rFonts w:ascii="Aptos" w:hAnsi="Aptos" w:cstheme="minorHAnsi"/>
          <w:sz w:val="22"/>
          <w:szCs w:val="22"/>
        </w:rPr>
        <w:t>2-</w:t>
      </w:r>
      <w:r w:rsidRPr="00523603">
        <w:rPr>
          <w:rFonts w:ascii="Aptos" w:hAnsi="Aptos" w:cstheme="minorHAnsi"/>
          <w:sz w:val="22"/>
          <w:szCs w:val="22"/>
        </w:rPr>
        <w:t>3 years (b</w:t>
      </w:r>
      <w:r w:rsidR="00914260" w:rsidRPr="00523603">
        <w:rPr>
          <w:rFonts w:ascii="Aptos" w:hAnsi="Aptos" w:cstheme="minorHAnsi"/>
          <w:sz w:val="22"/>
          <w:szCs w:val="22"/>
        </w:rPr>
        <w:t xml:space="preserve">ased on </w:t>
      </w:r>
      <w:r w:rsidR="00D31A7C" w:rsidRPr="00523603">
        <w:rPr>
          <w:rFonts w:ascii="Aptos" w:hAnsi="Aptos"/>
          <w:sz w:val="22"/>
          <w:szCs w:val="22"/>
        </w:rPr>
        <w:t>EU Humanitarian Partnership 2021 Certificate</w:t>
      </w:r>
      <w:r w:rsidR="00D31A7C" w:rsidRPr="00523603">
        <w:rPr>
          <w:rFonts w:ascii="Aptos" w:hAnsi="Aptos" w:cstheme="minorHAnsi"/>
          <w:sz w:val="22"/>
          <w:szCs w:val="22"/>
        </w:rPr>
        <w:t xml:space="preserve"> </w:t>
      </w:r>
      <w:r w:rsidR="00914260" w:rsidRPr="00523603">
        <w:rPr>
          <w:rFonts w:ascii="Aptos" w:hAnsi="Aptos" w:cstheme="minorHAnsi"/>
          <w:sz w:val="22"/>
          <w:szCs w:val="22"/>
        </w:rPr>
        <w:t>audit requirements</w:t>
      </w:r>
      <w:r w:rsidRPr="00523603">
        <w:rPr>
          <w:rFonts w:ascii="Aptos" w:hAnsi="Aptos" w:cstheme="minorHAnsi"/>
          <w:sz w:val="22"/>
          <w:szCs w:val="22"/>
        </w:rPr>
        <w:t>)</w:t>
      </w:r>
    </w:p>
    <w:p w14:paraId="0EA1E5BB" w14:textId="1245B7D8" w:rsidR="007D46FA" w:rsidRPr="00523603" w:rsidRDefault="007D46FA" w:rsidP="00650D20">
      <w:pPr>
        <w:pStyle w:val="Heading1"/>
        <w:spacing w:before="0"/>
        <w:jc w:val="both"/>
        <w:rPr>
          <w:rFonts w:ascii="Aptos" w:hAnsi="Aptos" w:cstheme="minorHAnsi"/>
          <w:caps/>
          <w:sz w:val="22"/>
          <w:szCs w:val="22"/>
        </w:rPr>
      </w:pPr>
      <w:bookmarkStart w:id="1" w:name="_Key_evaluation_questions"/>
      <w:bookmarkEnd w:id="1"/>
      <w:r w:rsidRPr="00523603">
        <w:rPr>
          <w:rFonts w:ascii="Aptos" w:hAnsi="Aptos" w:cstheme="minorHAnsi"/>
          <w:caps/>
          <w:sz w:val="22"/>
          <w:szCs w:val="22"/>
        </w:rPr>
        <w:t xml:space="preserve">Composition of the evaluation team </w:t>
      </w:r>
    </w:p>
    <w:p w14:paraId="22586456" w14:textId="7CDC0A8A" w:rsidR="00B65640" w:rsidRPr="00523603" w:rsidRDefault="00B65640" w:rsidP="000F12A9">
      <w:pPr>
        <w:spacing w:before="120" w:after="120"/>
        <w:jc w:val="both"/>
        <w:rPr>
          <w:rFonts w:ascii="Aptos" w:hAnsi="Aptos" w:cstheme="minorHAnsi"/>
          <w:sz w:val="22"/>
          <w:szCs w:val="22"/>
        </w:rPr>
      </w:pPr>
      <w:r w:rsidRPr="00523603">
        <w:rPr>
          <w:rFonts w:ascii="Aptos" w:hAnsi="Aptos" w:cstheme="minorHAnsi"/>
          <w:sz w:val="22"/>
          <w:szCs w:val="22"/>
        </w:rPr>
        <w:t xml:space="preserve">The Evaluation Team will consist of </w:t>
      </w:r>
      <w:r w:rsidR="007718D6" w:rsidRPr="00523603">
        <w:rPr>
          <w:rFonts w:ascii="Aptos" w:hAnsi="Aptos" w:cstheme="minorHAnsi"/>
          <w:sz w:val="22"/>
          <w:szCs w:val="22"/>
        </w:rPr>
        <w:t>one</w:t>
      </w:r>
      <w:r w:rsidR="00C86749" w:rsidRPr="00523603">
        <w:rPr>
          <w:rFonts w:ascii="Aptos" w:hAnsi="Aptos" w:cstheme="minorHAnsi"/>
          <w:sz w:val="22"/>
          <w:szCs w:val="22"/>
        </w:rPr>
        <w:t xml:space="preserve"> </w:t>
      </w:r>
      <w:r w:rsidRPr="00523603">
        <w:rPr>
          <w:rFonts w:ascii="Aptos" w:hAnsi="Aptos" w:cstheme="minorHAnsi"/>
          <w:sz w:val="22"/>
          <w:szCs w:val="22"/>
        </w:rPr>
        <w:t>independent consultant</w:t>
      </w:r>
      <w:r w:rsidR="007A058A" w:rsidRPr="00523603">
        <w:rPr>
          <w:rFonts w:ascii="Aptos" w:hAnsi="Aptos" w:cstheme="minorHAnsi"/>
          <w:sz w:val="22"/>
          <w:szCs w:val="22"/>
        </w:rPr>
        <w:t>(s)</w:t>
      </w:r>
      <w:r w:rsidRPr="00523603">
        <w:rPr>
          <w:rFonts w:ascii="Aptos" w:hAnsi="Aptos" w:cstheme="minorHAnsi"/>
          <w:sz w:val="22"/>
          <w:szCs w:val="22"/>
        </w:rPr>
        <w:t xml:space="preserve"> with expertise in </w:t>
      </w:r>
      <w:r w:rsidR="007718D6" w:rsidRPr="00523603">
        <w:rPr>
          <w:rFonts w:ascii="Aptos" w:hAnsi="Aptos" w:cstheme="minorHAnsi"/>
          <w:sz w:val="22"/>
          <w:szCs w:val="22"/>
        </w:rPr>
        <w:t>ECHO certification</w:t>
      </w:r>
      <w:r w:rsidR="00D435DA" w:rsidRPr="00523603">
        <w:rPr>
          <w:rFonts w:ascii="Aptos" w:hAnsi="Aptos" w:cstheme="minorHAnsi"/>
          <w:sz w:val="22"/>
          <w:szCs w:val="22"/>
        </w:rPr>
        <w:t>.</w:t>
      </w:r>
      <w:r w:rsidR="00547A1D" w:rsidRPr="00523603">
        <w:rPr>
          <w:rFonts w:ascii="Aptos" w:hAnsi="Aptos" w:cstheme="minorHAnsi"/>
          <w:sz w:val="22"/>
          <w:szCs w:val="22"/>
        </w:rPr>
        <w:t xml:space="preserve"> </w:t>
      </w:r>
    </w:p>
    <w:p w14:paraId="68AF61EC" w14:textId="77777777" w:rsidR="00B65640" w:rsidRPr="00523603" w:rsidRDefault="00B65640" w:rsidP="00650D20">
      <w:pPr>
        <w:pStyle w:val="Heading1"/>
        <w:spacing w:before="0" w:after="0"/>
        <w:jc w:val="both"/>
        <w:rPr>
          <w:rFonts w:ascii="Aptos" w:hAnsi="Aptos" w:cstheme="minorHAnsi"/>
          <w:caps/>
          <w:sz w:val="22"/>
          <w:szCs w:val="22"/>
        </w:rPr>
      </w:pPr>
    </w:p>
    <w:p w14:paraId="05CF83E4" w14:textId="77777777" w:rsidR="00206C5A" w:rsidRPr="00523603" w:rsidRDefault="00206C5A" w:rsidP="00650D20">
      <w:pPr>
        <w:pStyle w:val="Heading1"/>
        <w:spacing w:before="0"/>
        <w:jc w:val="both"/>
        <w:rPr>
          <w:rFonts w:ascii="Aptos" w:hAnsi="Aptos" w:cstheme="minorHAnsi"/>
          <w:caps/>
          <w:sz w:val="22"/>
          <w:szCs w:val="22"/>
        </w:rPr>
      </w:pPr>
      <w:r w:rsidRPr="00523603">
        <w:rPr>
          <w:rFonts w:ascii="Aptos" w:hAnsi="Aptos" w:cstheme="minorHAnsi"/>
          <w:caps/>
          <w:sz w:val="22"/>
          <w:szCs w:val="22"/>
        </w:rPr>
        <w:t>Evaluation techniques and data collection</w:t>
      </w:r>
    </w:p>
    <w:p w14:paraId="707E8597" w14:textId="4D19FAA2" w:rsidR="00206C5A" w:rsidRPr="00523603" w:rsidRDefault="00206C5A" w:rsidP="00D435DA">
      <w:pPr>
        <w:spacing w:before="120" w:after="120"/>
        <w:jc w:val="both"/>
        <w:rPr>
          <w:rFonts w:ascii="Aptos" w:hAnsi="Aptos" w:cstheme="minorHAnsi"/>
          <w:sz w:val="22"/>
          <w:szCs w:val="22"/>
        </w:rPr>
      </w:pPr>
      <w:r w:rsidRPr="00523603">
        <w:rPr>
          <w:rFonts w:ascii="Aptos" w:hAnsi="Aptos" w:cstheme="minorHAnsi"/>
          <w:sz w:val="22"/>
          <w:szCs w:val="22"/>
        </w:rPr>
        <w:t xml:space="preserve">The evaluation will </w:t>
      </w:r>
      <w:r w:rsidR="00D435DA" w:rsidRPr="00523603">
        <w:rPr>
          <w:rFonts w:ascii="Aptos" w:hAnsi="Aptos" w:cstheme="minorHAnsi"/>
          <w:sz w:val="22"/>
          <w:szCs w:val="22"/>
        </w:rPr>
        <w:t xml:space="preserve">conduct </w:t>
      </w:r>
      <w:r w:rsidRPr="00523603">
        <w:rPr>
          <w:rFonts w:ascii="Aptos" w:hAnsi="Aptos" w:cstheme="minorHAnsi"/>
          <w:sz w:val="22"/>
          <w:szCs w:val="22"/>
        </w:rPr>
        <w:t>meetings with stakeholders</w:t>
      </w:r>
      <w:r w:rsidR="00D435DA" w:rsidRPr="00523603">
        <w:rPr>
          <w:rFonts w:ascii="Aptos" w:hAnsi="Aptos" w:cstheme="minorHAnsi"/>
          <w:sz w:val="22"/>
          <w:szCs w:val="22"/>
        </w:rPr>
        <w:t xml:space="preserve">, followed by a desk review of relevant documents as required. </w:t>
      </w:r>
    </w:p>
    <w:p w14:paraId="5B0205FA" w14:textId="3110C8C6" w:rsidR="00206C5A" w:rsidRPr="00523603" w:rsidRDefault="00206C5A" w:rsidP="00650D20">
      <w:pPr>
        <w:spacing w:after="120"/>
        <w:jc w:val="both"/>
        <w:rPr>
          <w:rFonts w:ascii="Aptos" w:hAnsi="Aptos" w:cstheme="minorHAnsi"/>
          <w:b/>
          <w:sz w:val="22"/>
          <w:szCs w:val="22"/>
        </w:rPr>
      </w:pPr>
      <w:r w:rsidRPr="00523603">
        <w:rPr>
          <w:rFonts w:ascii="Aptos" w:hAnsi="Aptos" w:cstheme="minorHAnsi"/>
          <w:b/>
          <w:sz w:val="22"/>
          <w:szCs w:val="22"/>
        </w:rPr>
        <w:t xml:space="preserve">Consultation </w:t>
      </w:r>
    </w:p>
    <w:p w14:paraId="3F3A9247" w14:textId="711A60F3" w:rsidR="00206C5A" w:rsidRPr="00523603" w:rsidRDefault="00206C5A" w:rsidP="00D435DA">
      <w:pPr>
        <w:spacing w:before="120" w:after="120"/>
        <w:jc w:val="both"/>
        <w:rPr>
          <w:rFonts w:ascii="Aptos" w:hAnsi="Aptos" w:cstheme="minorHAnsi"/>
          <w:sz w:val="22"/>
          <w:szCs w:val="22"/>
        </w:rPr>
      </w:pPr>
      <w:r w:rsidRPr="00523603">
        <w:rPr>
          <w:rFonts w:ascii="Aptos" w:hAnsi="Aptos" w:cstheme="minorHAnsi"/>
          <w:sz w:val="22"/>
          <w:szCs w:val="22"/>
        </w:rPr>
        <w:t xml:space="preserve">Open and transparent </w:t>
      </w:r>
      <w:r w:rsidR="00D435DA" w:rsidRPr="00523603">
        <w:rPr>
          <w:rFonts w:ascii="Aptos" w:hAnsi="Aptos" w:cstheme="minorHAnsi"/>
          <w:sz w:val="22"/>
          <w:szCs w:val="22"/>
        </w:rPr>
        <w:t>discussions</w:t>
      </w:r>
      <w:r w:rsidRPr="00523603">
        <w:rPr>
          <w:rFonts w:ascii="Aptos" w:hAnsi="Aptos" w:cstheme="minorHAnsi"/>
          <w:sz w:val="22"/>
          <w:szCs w:val="22"/>
        </w:rPr>
        <w:t xml:space="preserve"> will underpin the evaluation. </w:t>
      </w:r>
      <w:r w:rsidR="00D435DA" w:rsidRPr="00523603">
        <w:rPr>
          <w:rFonts w:ascii="Aptos" w:hAnsi="Aptos" w:cstheme="minorHAnsi"/>
          <w:sz w:val="22"/>
          <w:szCs w:val="22"/>
        </w:rPr>
        <w:t>This will include meetings with:</w:t>
      </w:r>
    </w:p>
    <w:p w14:paraId="0A0ED0F9" w14:textId="3838578B" w:rsidR="00D435DA" w:rsidRPr="00523603" w:rsidRDefault="00D435DA" w:rsidP="00D435DA">
      <w:pPr>
        <w:pStyle w:val="ListParagraph"/>
        <w:numPr>
          <w:ilvl w:val="0"/>
          <w:numId w:val="32"/>
        </w:numPr>
        <w:spacing w:before="120" w:after="120"/>
        <w:jc w:val="both"/>
        <w:rPr>
          <w:rFonts w:ascii="Aptos" w:hAnsi="Aptos" w:cstheme="minorHAnsi"/>
          <w:sz w:val="22"/>
          <w:szCs w:val="22"/>
        </w:rPr>
      </w:pPr>
      <w:r w:rsidRPr="00523603">
        <w:rPr>
          <w:rFonts w:ascii="Aptos" w:hAnsi="Aptos" w:cstheme="minorHAnsi"/>
          <w:sz w:val="22"/>
          <w:szCs w:val="22"/>
        </w:rPr>
        <w:t xml:space="preserve">Director of Humanitarian </w:t>
      </w:r>
    </w:p>
    <w:p w14:paraId="1E2417C6" w14:textId="08167809" w:rsidR="00D435DA" w:rsidRPr="00B061AE" w:rsidRDefault="00D435DA" w:rsidP="00D435DA">
      <w:pPr>
        <w:pStyle w:val="ListParagraph"/>
        <w:numPr>
          <w:ilvl w:val="0"/>
          <w:numId w:val="32"/>
        </w:numPr>
        <w:spacing w:before="120" w:after="120"/>
        <w:jc w:val="both"/>
        <w:rPr>
          <w:rFonts w:ascii="Aptos" w:hAnsi="Aptos" w:cstheme="minorHAnsi"/>
          <w:sz w:val="22"/>
          <w:szCs w:val="22"/>
        </w:rPr>
      </w:pPr>
      <w:r w:rsidRPr="00B061AE">
        <w:rPr>
          <w:rFonts w:ascii="Aptos" w:hAnsi="Aptos" w:cstheme="minorHAnsi"/>
          <w:sz w:val="22"/>
          <w:szCs w:val="22"/>
        </w:rPr>
        <w:t xml:space="preserve">Finance Manager </w:t>
      </w:r>
    </w:p>
    <w:p w14:paraId="13B2271F" w14:textId="4D0EFEA0" w:rsidR="0030119F" w:rsidRPr="00B061AE" w:rsidRDefault="005D5EA2" w:rsidP="00D435DA">
      <w:pPr>
        <w:pStyle w:val="ListParagraph"/>
        <w:numPr>
          <w:ilvl w:val="0"/>
          <w:numId w:val="32"/>
        </w:numPr>
        <w:spacing w:before="120" w:after="120"/>
        <w:jc w:val="both"/>
        <w:rPr>
          <w:rFonts w:ascii="Aptos" w:eastAsiaTheme="majorEastAsia" w:hAnsi="Aptos"/>
          <w:sz w:val="22"/>
          <w:szCs w:val="22"/>
        </w:rPr>
      </w:pPr>
      <w:r w:rsidRPr="00B061AE">
        <w:rPr>
          <w:rFonts w:ascii="Aptos" w:hAnsi="Aptos" w:cstheme="minorHAnsi"/>
          <w:sz w:val="22"/>
          <w:szCs w:val="22"/>
        </w:rPr>
        <w:t xml:space="preserve">Director, MA Development </w:t>
      </w:r>
      <w:r w:rsidR="0030119F" w:rsidRPr="00B061AE">
        <w:rPr>
          <w:rFonts w:ascii="Aptos" w:hAnsi="Aptos" w:cstheme="minorHAnsi"/>
          <w:sz w:val="22"/>
          <w:szCs w:val="22"/>
        </w:rPr>
        <w:t>&amp; Impact</w:t>
      </w:r>
    </w:p>
    <w:p w14:paraId="3B335C77" w14:textId="725008D7" w:rsidR="00D435DA" w:rsidRPr="00B061AE" w:rsidRDefault="002E77D9" w:rsidP="00D435DA">
      <w:pPr>
        <w:pStyle w:val="ListParagraph"/>
        <w:numPr>
          <w:ilvl w:val="0"/>
          <w:numId w:val="32"/>
        </w:numPr>
        <w:spacing w:before="120" w:after="120"/>
        <w:jc w:val="both"/>
        <w:rPr>
          <w:rFonts w:ascii="Aptos" w:eastAsiaTheme="majorEastAsia" w:hAnsi="Aptos"/>
          <w:sz w:val="22"/>
          <w:szCs w:val="22"/>
        </w:rPr>
      </w:pPr>
      <w:r w:rsidRPr="00B061AE">
        <w:rPr>
          <w:rFonts w:ascii="Aptos" w:hAnsi="Aptos"/>
          <w:sz w:val="22"/>
          <w:szCs w:val="22"/>
        </w:rPr>
        <w:t>Director Donor Relations &amp; Fundraising</w:t>
      </w:r>
      <w:r w:rsidR="002A5615" w:rsidRPr="00B061AE">
        <w:rPr>
          <w:rFonts w:ascii="Aptos" w:hAnsi="Aptos"/>
          <w:sz w:val="22"/>
          <w:szCs w:val="22"/>
        </w:rPr>
        <w:t xml:space="preserve"> </w:t>
      </w:r>
    </w:p>
    <w:p w14:paraId="51BA820D" w14:textId="19B93B82" w:rsidR="0AE32005" w:rsidRPr="00B061AE" w:rsidRDefault="0AE32005" w:rsidP="57C44A19">
      <w:pPr>
        <w:pStyle w:val="ListParagraph"/>
        <w:numPr>
          <w:ilvl w:val="0"/>
          <w:numId w:val="32"/>
        </w:numPr>
        <w:spacing w:before="120" w:after="120"/>
        <w:jc w:val="both"/>
        <w:rPr>
          <w:rFonts w:ascii="Aptos" w:eastAsiaTheme="majorEastAsia" w:hAnsi="Aptos"/>
          <w:sz w:val="22"/>
          <w:szCs w:val="22"/>
        </w:rPr>
      </w:pPr>
      <w:r w:rsidRPr="00B061AE">
        <w:rPr>
          <w:rFonts w:ascii="Aptos" w:eastAsiaTheme="majorEastAsia" w:hAnsi="Aptos"/>
          <w:sz w:val="22"/>
          <w:szCs w:val="22"/>
        </w:rPr>
        <w:t>Regional Director EN</w:t>
      </w:r>
    </w:p>
    <w:p w14:paraId="0F931AB7" w14:textId="67A567D9" w:rsidR="0AE32005" w:rsidRPr="00B061AE" w:rsidRDefault="0AE32005" w:rsidP="57C44A19">
      <w:pPr>
        <w:pStyle w:val="ListParagraph"/>
        <w:numPr>
          <w:ilvl w:val="0"/>
          <w:numId w:val="32"/>
        </w:numPr>
        <w:spacing w:before="120" w:after="120"/>
        <w:jc w:val="both"/>
        <w:rPr>
          <w:rFonts w:ascii="Aptos" w:eastAsiaTheme="majorEastAsia" w:hAnsi="Aptos"/>
          <w:sz w:val="22"/>
          <w:szCs w:val="22"/>
        </w:rPr>
      </w:pPr>
      <w:r w:rsidRPr="00B061AE">
        <w:rPr>
          <w:rFonts w:ascii="Aptos" w:eastAsiaTheme="majorEastAsia" w:hAnsi="Aptos"/>
          <w:sz w:val="22"/>
          <w:szCs w:val="22"/>
        </w:rPr>
        <w:t>Finance Director</w:t>
      </w:r>
    </w:p>
    <w:p w14:paraId="12A1B0D1" w14:textId="00575573" w:rsidR="00D435DA" w:rsidRPr="00523603" w:rsidRDefault="00D435DA" w:rsidP="00D435DA">
      <w:pPr>
        <w:spacing w:before="120" w:after="120"/>
        <w:jc w:val="both"/>
        <w:rPr>
          <w:rFonts w:ascii="Aptos" w:hAnsi="Aptos" w:cstheme="minorHAnsi"/>
          <w:sz w:val="22"/>
          <w:szCs w:val="22"/>
        </w:rPr>
      </w:pPr>
      <w:r w:rsidRPr="00523603">
        <w:rPr>
          <w:rFonts w:ascii="Aptos" w:hAnsi="Aptos" w:cstheme="minorHAnsi"/>
          <w:sz w:val="22"/>
          <w:szCs w:val="22"/>
        </w:rPr>
        <w:lastRenderedPageBreak/>
        <w:t>If the evaluator is based in Brussels, these meetings can take place in person. Alternately, the evaluation will take place remotely, with conversations over Zoom or Teams.</w:t>
      </w:r>
    </w:p>
    <w:p w14:paraId="029CD1B8" w14:textId="77777777" w:rsidR="00402910" w:rsidRPr="00523603" w:rsidRDefault="00402910" w:rsidP="00402910">
      <w:pPr>
        <w:spacing w:after="120"/>
        <w:jc w:val="both"/>
        <w:rPr>
          <w:rFonts w:ascii="Aptos" w:hAnsi="Aptos" w:cstheme="minorHAnsi"/>
          <w:b/>
          <w:sz w:val="22"/>
          <w:szCs w:val="22"/>
        </w:rPr>
      </w:pPr>
      <w:r w:rsidRPr="00523603">
        <w:rPr>
          <w:rFonts w:ascii="Aptos" w:hAnsi="Aptos" w:cstheme="minorHAnsi"/>
          <w:b/>
          <w:sz w:val="22"/>
          <w:szCs w:val="22"/>
        </w:rPr>
        <w:t>Desk Review</w:t>
      </w:r>
    </w:p>
    <w:p w14:paraId="5526236F" w14:textId="534B0DA3" w:rsidR="00402910" w:rsidRPr="00523603" w:rsidRDefault="00D666B5" w:rsidP="00402910">
      <w:pPr>
        <w:spacing w:before="120" w:after="120"/>
        <w:jc w:val="both"/>
        <w:rPr>
          <w:rFonts w:ascii="Aptos" w:hAnsi="Aptos" w:cstheme="minorHAnsi"/>
          <w:sz w:val="22"/>
          <w:szCs w:val="22"/>
        </w:rPr>
      </w:pPr>
      <w:r w:rsidRPr="00523603">
        <w:rPr>
          <w:rFonts w:ascii="Aptos" w:hAnsi="Aptos" w:cstheme="minorHAnsi"/>
          <w:sz w:val="22"/>
          <w:szCs w:val="22"/>
        </w:rPr>
        <w:t>If the fundamental requirements for certification are met, t</w:t>
      </w:r>
      <w:r w:rsidR="001C62E8" w:rsidRPr="00523603">
        <w:rPr>
          <w:rFonts w:ascii="Aptos" w:hAnsi="Aptos" w:cstheme="minorHAnsi"/>
          <w:sz w:val="22"/>
          <w:szCs w:val="22"/>
        </w:rPr>
        <w:t xml:space="preserve">he consultant will conduct a </w:t>
      </w:r>
      <w:r w:rsidR="002F3006" w:rsidRPr="00523603">
        <w:rPr>
          <w:rFonts w:ascii="Aptos" w:hAnsi="Aptos" w:cstheme="minorHAnsi"/>
          <w:sz w:val="22"/>
          <w:szCs w:val="22"/>
        </w:rPr>
        <w:t>high-level</w:t>
      </w:r>
      <w:r w:rsidR="00A6174F" w:rsidRPr="00523603">
        <w:rPr>
          <w:rFonts w:ascii="Aptos" w:hAnsi="Aptos" w:cstheme="minorHAnsi"/>
          <w:sz w:val="22"/>
          <w:szCs w:val="22"/>
        </w:rPr>
        <w:t xml:space="preserve"> D</w:t>
      </w:r>
      <w:r w:rsidR="00402910" w:rsidRPr="00523603">
        <w:rPr>
          <w:rFonts w:ascii="Aptos" w:hAnsi="Aptos" w:cstheme="minorHAnsi"/>
          <w:sz w:val="22"/>
          <w:szCs w:val="22"/>
        </w:rPr>
        <w:t xml:space="preserve">esk Review of financial documents and policies </w:t>
      </w:r>
      <w:r w:rsidR="002A5615" w:rsidRPr="00523603">
        <w:rPr>
          <w:rFonts w:ascii="Aptos" w:hAnsi="Aptos" w:cstheme="minorHAnsi"/>
          <w:sz w:val="22"/>
          <w:szCs w:val="22"/>
        </w:rPr>
        <w:t xml:space="preserve">as required. </w:t>
      </w:r>
    </w:p>
    <w:p w14:paraId="7584BB80" w14:textId="70BED59E" w:rsidR="009F3BD0" w:rsidRPr="00523603" w:rsidRDefault="00C668CE" w:rsidP="00650D20">
      <w:pPr>
        <w:pStyle w:val="Heading1"/>
        <w:spacing w:before="0" w:after="0"/>
        <w:jc w:val="both"/>
        <w:rPr>
          <w:rFonts w:ascii="Aptos" w:eastAsia="Times New Roman" w:hAnsi="Aptos" w:cstheme="minorHAnsi"/>
          <w:sz w:val="22"/>
          <w:szCs w:val="22"/>
        </w:rPr>
      </w:pPr>
      <w:bookmarkStart w:id="2" w:name="_Toc470094571"/>
      <w:bookmarkEnd w:id="0"/>
      <w:r w:rsidRPr="00523603">
        <w:rPr>
          <w:rFonts w:ascii="Aptos" w:eastAsia="Times New Roman" w:hAnsi="Aptos" w:cstheme="minorHAnsi"/>
          <w:sz w:val="22"/>
          <w:szCs w:val="22"/>
        </w:rPr>
        <w:t>CONSULTING SERVICES, DELIVERABLES AND SCHEDULING</w:t>
      </w:r>
    </w:p>
    <w:p w14:paraId="7F9F59B1" w14:textId="77777777" w:rsidR="00DF3108" w:rsidRPr="00523603" w:rsidRDefault="00DF3108" w:rsidP="00650D20">
      <w:pPr>
        <w:pStyle w:val="Heading2"/>
        <w:spacing w:before="0" w:after="0"/>
        <w:jc w:val="both"/>
        <w:rPr>
          <w:rFonts w:ascii="Aptos" w:eastAsia="Times New Roman" w:hAnsi="Aptos"/>
          <w:sz w:val="22"/>
          <w:szCs w:val="22"/>
        </w:rPr>
      </w:pPr>
    </w:p>
    <w:p w14:paraId="3D28B913" w14:textId="76DC9DA1" w:rsidR="00B546C8" w:rsidRPr="00523603" w:rsidRDefault="00F10994" w:rsidP="00650D20">
      <w:pPr>
        <w:spacing w:after="120"/>
        <w:jc w:val="both"/>
        <w:rPr>
          <w:rFonts w:ascii="Aptos" w:hAnsi="Aptos" w:cstheme="minorHAnsi"/>
          <w:b/>
          <w:sz w:val="22"/>
          <w:szCs w:val="22"/>
        </w:rPr>
      </w:pPr>
      <w:r w:rsidRPr="00523603">
        <w:rPr>
          <w:rFonts w:ascii="Aptos" w:hAnsi="Aptos" w:cstheme="minorHAnsi"/>
          <w:b/>
          <w:sz w:val="22"/>
          <w:szCs w:val="22"/>
        </w:rPr>
        <w:t>Review plan</w:t>
      </w:r>
      <w:r w:rsidR="00C5186A" w:rsidRPr="00523603">
        <w:rPr>
          <w:rFonts w:ascii="Aptos" w:hAnsi="Aptos" w:cstheme="minorHAnsi"/>
          <w:b/>
          <w:sz w:val="22"/>
          <w:szCs w:val="22"/>
        </w:rPr>
        <w:t>:</w:t>
      </w:r>
      <w:r w:rsidRPr="00523603">
        <w:rPr>
          <w:rFonts w:ascii="Aptos" w:hAnsi="Aptos" w:cstheme="minorHAnsi"/>
          <w:b/>
          <w:sz w:val="22"/>
          <w:szCs w:val="22"/>
        </w:rPr>
        <w:t xml:space="preserve"> </w:t>
      </w:r>
    </w:p>
    <w:p w14:paraId="14CBD841" w14:textId="53DEAFF0" w:rsidR="00324741" w:rsidRPr="00523603" w:rsidRDefault="003D4B24" w:rsidP="00650D20">
      <w:pPr>
        <w:pStyle w:val="BodyText"/>
        <w:jc w:val="both"/>
        <w:rPr>
          <w:rFonts w:ascii="Aptos" w:hAnsi="Aptos" w:cstheme="minorHAnsi"/>
          <w:szCs w:val="22"/>
        </w:rPr>
      </w:pPr>
      <w:r w:rsidRPr="00523603">
        <w:rPr>
          <w:rFonts w:ascii="Aptos" w:hAnsi="Aptos" w:cstheme="minorHAnsi"/>
          <w:szCs w:val="22"/>
        </w:rPr>
        <w:t xml:space="preserve">Based on their knowledge, the consultant will </w:t>
      </w:r>
      <w:r w:rsidR="00F10994" w:rsidRPr="00523603">
        <w:rPr>
          <w:rFonts w:ascii="Aptos" w:hAnsi="Aptos" w:cstheme="minorHAnsi"/>
          <w:szCs w:val="22"/>
        </w:rPr>
        <w:t>submit a review plan</w:t>
      </w:r>
      <w:r w:rsidR="001133DA">
        <w:rPr>
          <w:rFonts w:ascii="Aptos" w:hAnsi="Aptos" w:cstheme="minorHAnsi"/>
          <w:szCs w:val="22"/>
        </w:rPr>
        <w:t xml:space="preserve"> which includes both </w:t>
      </w:r>
      <w:r w:rsidR="004D5203">
        <w:rPr>
          <w:rFonts w:ascii="Aptos" w:hAnsi="Aptos" w:cstheme="minorHAnsi"/>
          <w:szCs w:val="22"/>
        </w:rPr>
        <w:t xml:space="preserve">approaches: the </w:t>
      </w:r>
      <w:r w:rsidR="00F55BB8" w:rsidRPr="00AF0DD2">
        <w:rPr>
          <w:rFonts w:ascii="Aptos" w:hAnsi="Aptos"/>
          <w:szCs w:val="22"/>
          <w:lang w:val="en-US"/>
        </w:rPr>
        <w:t>European Commission’s Civil Protection and Humanitarian Aid Operations department (DG ECHO)</w:t>
      </w:r>
      <w:r w:rsidR="00F55BB8">
        <w:rPr>
          <w:rFonts w:ascii="Aptos" w:hAnsi="Aptos"/>
          <w:szCs w:val="22"/>
          <w:lang w:val="en-US"/>
        </w:rPr>
        <w:t xml:space="preserve"> and </w:t>
      </w:r>
      <w:r w:rsidR="004D5203">
        <w:rPr>
          <w:rFonts w:ascii="Aptos" w:hAnsi="Aptos"/>
          <w:szCs w:val="22"/>
          <w:lang w:val="en-US"/>
        </w:rPr>
        <w:t xml:space="preserve">the </w:t>
      </w:r>
      <w:r w:rsidR="004D5203" w:rsidRPr="00271295">
        <w:rPr>
          <w:rFonts w:ascii="Aptos" w:hAnsi="Aptos"/>
          <w:szCs w:val="22"/>
          <w:lang w:val="en-US"/>
        </w:rPr>
        <w:t>Directorate-General for International Partnerships or DG INTPA</w:t>
      </w:r>
    </w:p>
    <w:p w14:paraId="3865751A" w14:textId="423C6408" w:rsidR="00BD037F" w:rsidRPr="00523603" w:rsidRDefault="00BD037F" w:rsidP="00523603">
      <w:pPr>
        <w:pStyle w:val="BodyText"/>
        <w:numPr>
          <w:ilvl w:val="0"/>
          <w:numId w:val="36"/>
        </w:numPr>
        <w:rPr>
          <w:rFonts w:ascii="Aptos" w:hAnsi="Aptos" w:cstheme="minorHAnsi"/>
          <w:szCs w:val="22"/>
        </w:rPr>
      </w:pPr>
      <w:r w:rsidRPr="00523603">
        <w:rPr>
          <w:rFonts w:ascii="Aptos" w:hAnsi="Aptos" w:cstheme="minorHAnsi"/>
          <w:szCs w:val="22"/>
        </w:rPr>
        <w:t>EU Humanitarian Partnership 2021 Certificate</w:t>
      </w:r>
    </w:p>
    <w:p w14:paraId="11B9B3AA" w14:textId="66A50D3A" w:rsidR="00324741" w:rsidRPr="00391F38" w:rsidRDefault="00BC44A4" w:rsidP="00523603">
      <w:pPr>
        <w:pStyle w:val="ListParagraph"/>
        <w:numPr>
          <w:ilvl w:val="0"/>
          <w:numId w:val="37"/>
        </w:numPr>
        <w:spacing w:after="0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391F38">
        <w:rPr>
          <w:rFonts w:ascii="Aptos" w:hAnsi="Aptos" w:cstheme="minorHAnsi"/>
          <w:sz w:val="22"/>
          <w:szCs w:val="22"/>
        </w:rPr>
        <w:t>K</w:t>
      </w:r>
      <w:r w:rsidR="00F10994" w:rsidRPr="00391F38">
        <w:rPr>
          <w:rFonts w:ascii="Aptos" w:hAnsi="Aptos" w:cstheme="minorHAnsi"/>
          <w:sz w:val="22"/>
          <w:szCs w:val="22"/>
        </w:rPr>
        <w:t xml:space="preserve">ey questions for discussion with the humanitarian team </w:t>
      </w:r>
      <w:r w:rsidRPr="00391F38">
        <w:rPr>
          <w:rFonts w:ascii="Aptos" w:hAnsi="Aptos" w:cstheme="minorHAnsi"/>
          <w:sz w:val="22"/>
          <w:szCs w:val="22"/>
        </w:rPr>
        <w:t>(i.e. fundamental requirements</w:t>
      </w:r>
      <w:r w:rsidR="006C0818" w:rsidRPr="00391F38">
        <w:rPr>
          <w:rFonts w:ascii="Aptos" w:hAnsi="Aptos" w:cstheme="minorHAnsi"/>
          <w:sz w:val="22"/>
          <w:szCs w:val="22"/>
        </w:rPr>
        <w:t xml:space="preserve"> for eligibility</w:t>
      </w:r>
      <w:r w:rsidRPr="00391F38">
        <w:rPr>
          <w:rFonts w:ascii="Aptos" w:hAnsi="Aptos" w:cstheme="minorHAnsi"/>
          <w:sz w:val="22"/>
          <w:szCs w:val="22"/>
        </w:rPr>
        <w:t>)</w:t>
      </w:r>
      <w:r w:rsidR="0091743C">
        <w:rPr>
          <w:rFonts w:ascii="Aptos" w:hAnsi="Aptos" w:cstheme="minorHAnsi"/>
          <w:sz w:val="22"/>
          <w:szCs w:val="22"/>
        </w:rPr>
        <w:t>.</w:t>
      </w:r>
    </w:p>
    <w:p w14:paraId="32C4DCE9" w14:textId="2818D162" w:rsidR="00324741" w:rsidRPr="00391F38" w:rsidRDefault="005701CF" w:rsidP="00523603">
      <w:pPr>
        <w:pStyle w:val="ListParagraph"/>
        <w:numPr>
          <w:ilvl w:val="0"/>
          <w:numId w:val="37"/>
        </w:numPr>
        <w:spacing w:after="0"/>
        <w:contextualSpacing w:val="0"/>
        <w:jc w:val="both"/>
        <w:rPr>
          <w:rFonts w:ascii="Aptos" w:hAnsi="Aptos" w:cstheme="minorHAnsi"/>
          <w:sz w:val="22"/>
          <w:szCs w:val="22"/>
        </w:rPr>
      </w:pPr>
      <w:r w:rsidRPr="00391F38">
        <w:rPr>
          <w:rFonts w:ascii="Aptos" w:hAnsi="Aptos" w:cstheme="minorHAnsi"/>
          <w:sz w:val="22"/>
          <w:szCs w:val="22"/>
        </w:rPr>
        <w:t>P</w:t>
      </w:r>
      <w:r w:rsidR="00324741" w:rsidRPr="00391F38">
        <w:rPr>
          <w:rFonts w:ascii="Aptos" w:hAnsi="Aptos" w:cstheme="minorHAnsi"/>
          <w:sz w:val="22"/>
          <w:szCs w:val="22"/>
        </w:rPr>
        <w:t xml:space="preserve">roposed </w:t>
      </w:r>
      <w:r w:rsidR="00BC44A4" w:rsidRPr="00391F38">
        <w:rPr>
          <w:rFonts w:ascii="Aptos" w:hAnsi="Aptos" w:cstheme="minorHAnsi"/>
          <w:sz w:val="22"/>
          <w:szCs w:val="22"/>
        </w:rPr>
        <w:t xml:space="preserve">desk review </w:t>
      </w:r>
      <w:r w:rsidR="006C0818" w:rsidRPr="00391F38">
        <w:rPr>
          <w:rFonts w:ascii="Aptos" w:hAnsi="Aptos" w:cstheme="minorHAnsi"/>
          <w:sz w:val="22"/>
          <w:szCs w:val="22"/>
        </w:rPr>
        <w:t>– documents required for review if the initial criteria are satisfied</w:t>
      </w:r>
      <w:r w:rsidR="0091743C">
        <w:rPr>
          <w:rFonts w:ascii="Aptos" w:hAnsi="Aptos" w:cstheme="minorHAnsi"/>
          <w:sz w:val="22"/>
          <w:szCs w:val="22"/>
        </w:rPr>
        <w:t>.</w:t>
      </w:r>
    </w:p>
    <w:p w14:paraId="6812A219" w14:textId="38327C20" w:rsidR="009662E9" w:rsidRDefault="00543F03" w:rsidP="009662E9">
      <w:pPr>
        <w:pStyle w:val="BodyText"/>
        <w:numPr>
          <w:ilvl w:val="0"/>
          <w:numId w:val="36"/>
        </w:numPr>
        <w:rPr>
          <w:rFonts w:ascii="Aptos" w:hAnsi="Aptos" w:cstheme="minorHAnsi"/>
          <w:szCs w:val="22"/>
        </w:rPr>
      </w:pPr>
      <w:r>
        <w:rPr>
          <w:rFonts w:ascii="Aptos" w:hAnsi="Aptos" w:cstheme="minorHAnsi"/>
          <w:szCs w:val="22"/>
        </w:rPr>
        <w:t xml:space="preserve">DG INTPA </w:t>
      </w:r>
    </w:p>
    <w:p w14:paraId="527C5293" w14:textId="63AE711D" w:rsidR="009662E9" w:rsidRDefault="006628D6" w:rsidP="00523603">
      <w:pPr>
        <w:pStyle w:val="BodyText"/>
        <w:numPr>
          <w:ilvl w:val="0"/>
          <w:numId w:val="37"/>
        </w:numPr>
        <w:spacing w:before="0" w:after="0"/>
        <w:jc w:val="both"/>
        <w:rPr>
          <w:rFonts w:ascii="Aptos" w:hAnsi="Aptos" w:cstheme="minorHAnsi"/>
          <w:szCs w:val="22"/>
        </w:rPr>
      </w:pPr>
      <w:r>
        <w:rPr>
          <w:rFonts w:ascii="Aptos" w:hAnsi="Aptos" w:cstheme="minorHAnsi"/>
          <w:szCs w:val="22"/>
        </w:rPr>
        <w:t>Key questions for discussion with the humanitarian, and resource &amp; fundraising teams</w:t>
      </w:r>
      <w:r w:rsidR="0069778C">
        <w:rPr>
          <w:rFonts w:ascii="Aptos" w:hAnsi="Aptos" w:cstheme="minorHAnsi"/>
          <w:szCs w:val="22"/>
        </w:rPr>
        <w:t xml:space="preserve"> (understanding funding opportunities, instruments, </w:t>
      </w:r>
      <w:r w:rsidR="00385E41">
        <w:rPr>
          <w:rFonts w:ascii="Aptos" w:hAnsi="Aptos" w:cstheme="minorHAnsi"/>
          <w:szCs w:val="22"/>
        </w:rPr>
        <w:t>partners certification process).</w:t>
      </w:r>
    </w:p>
    <w:p w14:paraId="4CC1B809" w14:textId="652E70FB" w:rsidR="00404927" w:rsidRDefault="00385E41" w:rsidP="00523603">
      <w:pPr>
        <w:pStyle w:val="BodyText"/>
        <w:numPr>
          <w:ilvl w:val="0"/>
          <w:numId w:val="37"/>
        </w:numPr>
        <w:spacing w:before="0" w:after="0"/>
        <w:jc w:val="both"/>
        <w:rPr>
          <w:rFonts w:ascii="Aptos" w:hAnsi="Aptos" w:cstheme="minorHAnsi"/>
          <w:szCs w:val="22"/>
        </w:rPr>
      </w:pPr>
      <w:r>
        <w:rPr>
          <w:rFonts w:ascii="Aptos" w:hAnsi="Aptos" w:cstheme="minorHAnsi"/>
          <w:szCs w:val="22"/>
        </w:rPr>
        <w:t>Proposed desk review, k</w:t>
      </w:r>
      <w:r w:rsidR="00AC7A6F">
        <w:rPr>
          <w:rFonts w:ascii="Aptos" w:hAnsi="Aptos" w:cstheme="minorHAnsi"/>
          <w:szCs w:val="22"/>
        </w:rPr>
        <w:t xml:space="preserve">ey documentation </w:t>
      </w:r>
      <w:r w:rsidR="004E0125">
        <w:rPr>
          <w:rFonts w:ascii="Aptos" w:hAnsi="Aptos" w:cstheme="minorHAnsi"/>
          <w:szCs w:val="22"/>
        </w:rPr>
        <w:t xml:space="preserve">for understanding IPPF </w:t>
      </w:r>
      <w:r w:rsidR="00F6791D">
        <w:rPr>
          <w:rFonts w:ascii="Aptos" w:hAnsi="Aptos" w:cstheme="minorHAnsi"/>
          <w:szCs w:val="22"/>
        </w:rPr>
        <w:t xml:space="preserve">capacities to apply for DG INTPA funding </w:t>
      </w:r>
      <w:r w:rsidR="00404927">
        <w:rPr>
          <w:rFonts w:ascii="Aptos" w:hAnsi="Aptos" w:cstheme="minorHAnsi"/>
          <w:szCs w:val="22"/>
        </w:rPr>
        <w:t>mechanisms</w:t>
      </w:r>
      <w:r w:rsidR="00027B99">
        <w:rPr>
          <w:rFonts w:ascii="Aptos" w:hAnsi="Aptos" w:cstheme="minorHAnsi"/>
          <w:szCs w:val="22"/>
        </w:rPr>
        <w:t xml:space="preserve">, partner agreement if is needed. </w:t>
      </w:r>
    </w:p>
    <w:p w14:paraId="203F20BB" w14:textId="77777777" w:rsidR="001133DA" w:rsidRDefault="001133DA" w:rsidP="001133DA">
      <w:pPr>
        <w:spacing w:after="0"/>
        <w:jc w:val="both"/>
        <w:rPr>
          <w:rFonts w:ascii="Aptos" w:hAnsi="Aptos" w:cstheme="minorHAnsi"/>
          <w:szCs w:val="22"/>
        </w:rPr>
      </w:pPr>
    </w:p>
    <w:p w14:paraId="6CB9604B" w14:textId="51C29EFF" w:rsidR="000B1B8D" w:rsidRDefault="000B1B8D" w:rsidP="00386A6F">
      <w:pPr>
        <w:spacing w:after="0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Develop d</w:t>
      </w:r>
      <w:r w:rsidR="001133DA" w:rsidRPr="00523603">
        <w:rPr>
          <w:rFonts w:ascii="Aptos" w:hAnsi="Aptos" w:cstheme="minorHAnsi"/>
          <w:sz w:val="22"/>
          <w:szCs w:val="22"/>
        </w:rPr>
        <w:t>raft timeline for deliverables</w:t>
      </w:r>
      <w:r>
        <w:rPr>
          <w:rFonts w:ascii="Aptos" w:hAnsi="Aptos" w:cstheme="minorHAnsi"/>
          <w:sz w:val="22"/>
          <w:szCs w:val="22"/>
        </w:rPr>
        <w:t xml:space="preserve">. </w:t>
      </w:r>
    </w:p>
    <w:p w14:paraId="6FB175D9" w14:textId="2F1EC9F7" w:rsidR="000B1B8D" w:rsidRDefault="000B1B8D" w:rsidP="00386A6F">
      <w:pPr>
        <w:spacing w:after="0"/>
        <w:jc w:val="both"/>
        <w:rPr>
          <w:rFonts w:ascii="Aptos" w:hAnsi="Aptos" w:cstheme="minorHAnsi"/>
          <w:sz w:val="22"/>
          <w:szCs w:val="22"/>
        </w:rPr>
      </w:pPr>
    </w:p>
    <w:p w14:paraId="1BCA7019" w14:textId="686B3AE8" w:rsidR="00E62100" w:rsidRPr="00523603" w:rsidRDefault="00E62100" w:rsidP="00523603">
      <w:pPr>
        <w:spacing w:after="0"/>
        <w:jc w:val="both"/>
        <w:rPr>
          <w:rFonts w:ascii="Aptos" w:hAnsi="Aptos" w:cstheme="minorHAnsi"/>
          <w:b/>
          <w:bCs/>
          <w:sz w:val="22"/>
          <w:szCs w:val="22"/>
        </w:rPr>
      </w:pPr>
      <w:r w:rsidRPr="00523603">
        <w:rPr>
          <w:rFonts w:ascii="Aptos" w:hAnsi="Aptos" w:cstheme="minorHAnsi"/>
          <w:b/>
          <w:bCs/>
          <w:sz w:val="22"/>
          <w:szCs w:val="22"/>
        </w:rPr>
        <w:t>In the event that IPPF has positive criteria to continue the certification process, the contract could be extended to support the compliance process.</w:t>
      </w:r>
    </w:p>
    <w:bookmarkEnd w:id="2"/>
    <w:p w14:paraId="31DF21E5" w14:textId="77777777" w:rsidR="00B91003" w:rsidRPr="00391F38" w:rsidRDefault="00B91003" w:rsidP="00B91003">
      <w:pPr>
        <w:pStyle w:val="ListParagraph"/>
        <w:spacing w:after="0"/>
        <w:ind w:left="567"/>
        <w:contextualSpacing w:val="0"/>
        <w:jc w:val="both"/>
        <w:rPr>
          <w:rFonts w:ascii="Aptos" w:hAnsi="Aptos" w:cstheme="minorHAnsi"/>
          <w:sz w:val="22"/>
          <w:szCs w:val="22"/>
        </w:rPr>
      </w:pPr>
    </w:p>
    <w:p w14:paraId="684EBA40" w14:textId="08981F48" w:rsidR="00547A1D" w:rsidRPr="00391F38" w:rsidRDefault="00547A1D" w:rsidP="00650D20">
      <w:pPr>
        <w:spacing w:after="120"/>
        <w:jc w:val="both"/>
        <w:rPr>
          <w:rFonts w:ascii="Aptos" w:hAnsi="Aptos" w:cstheme="minorHAnsi"/>
          <w:b/>
          <w:sz w:val="22"/>
          <w:szCs w:val="22"/>
        </w:rPr>
      </w:pPr>
      <w:r w:rsidRPr="00391F38">
        <w:rPr>
          <w:rFonts w:ascii="Aptos" w:hAnsi="Aptos" w:cstheme="minorHAnsi"/>
          <w:b/>
          <w:sz w:val="22"/>
          <w:szCs w:val="22"/>
        </w:rPr>
        <w:t>Reporting requirements</w:t>
      </w:r>
      <w:r w:rsidR="00C5186A" w:rsidRPr="00391F38">
        <w:rPr>
          <w:rFonts w:ascii="Aptos" w:hAnsi="Aptos" w:cstheme="minorHAnsi"/>
          <w:b/>
          <w:sz w:val="22"/>
          <w:szCs w:val="22"/>
        </w:rPr>
        <w:t>:</w:t>
      </w:r>
      <w:r w:rsidRPr="00391F38">
        <w:rPr>
          <w:rFonts w:ascii="Aptos" w:hAnsi="Aptos" w:cstheme="minorHAnsi"/>
          <w:b/>
          <w:sz w:val="22"/>
          <w:szCs w:val="22"/>
        </w:rPr>
        <w:t xml:space="preserve"> </w:t>
      </w:r>
    </w:p>
    <w:p w14:paraId="0EFB7C74" w14:textId="109CD27E" w:rsidR="009A3971" w:rsidRPr="00391F38" w:rsidRDefault="009A3971" w:rsidP="00650D20">
      <w:pPr>
        <w:pStyle w:val="NormalWeb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391F38">
        <w:rPr>
          <w:rFonts w:ascii="Aptos" w:hAnsi="Aptos" w:cstheme="minorHAnsi"/>
          <w:sz w:val="22"/>
          <w:szCs w:val="22"/>
        </w:rPr>
        <w:t xml:space="preserve">The </w:t>
      </w:r>
      <w:r w:rsidR="0061052D" w:rsidRPr="00391F38">
        <w:rPr>
          <w:rFonts w:ascii="Aptos" w:hAnsi="Aptos" w:cstheme="minorHAnsi"/>
          <w:sz w:val="22"/>
          <w:szCs w:val="22"/>
        </w:rPr>
        <w:t>c</w:t>
      </w:r>
      <w:r w:rsidRPr="00391F38">
        <w:rPr>
          <w:rFonts w:ascii="Aptos" w:hAnsi="Aptos" w:cstheme="minorHAnsi"/>
          <w:sz w:val="22"/>
          <w:szCs w:val="22"/>
        </w:rPr>
        <w:t>on</w:t>
      </w:r>
      <w:r w:rsidR="00FF044E" w:rsidRPr="00391F38">
        <w:rPr>
          <w:rFonts w:ascii="Aptos" w:hAnsi="Aptos" w:cstheme="minorHAnsi"/>
          <w:sz w:val="22"/>
          <w:szCs w:val="22"/>
        </w:rPr>
        <w:t>sultant</w:t>
      </w:r>
      <w:r w:rsidRPr="00391F38">
        <w:rPr>
          <w:rFonts w:ascii="Aptos" w:hAnsi="Aptos" w:cstheme="minorHAnsi"/>
          <w:sz w:val="22"/>
          <w:szCs w:val="22"/>
        </w:rPr>
        <w:t xml:space="preserve"> must provide the following </w:t>
      </w:r>
      <w:r w:rsidR="002F1B24" w:rsidRPr="00391F38">
        <w:rPr>
          <w:rFonts w:ascii="Aptos" w:hAnsi="Aptos" w:cstheme="minorHAnsi"/>
          <w:sz w:val="22"/>
          <w:szCs w:val="22"/>
        </w:rPr>
        <w:t>documents/</w:t>
      </w:r>
      <w:r w:rsidRPr="00391F38">
        <w:rPr>
          <w:rFonts w:ascii="Aptos" w:hAnsi="Aptos" w:cstheme="minorHAnsi"/>
          <w:sz w:val="22"/>
          <w:szCs w:val="22"/>
        </w:rPr>
        <w:t xml:space="preserve">reports within the indicated timeframes: </w:t>
      </w:r>
    </w:p>
    <w:p w14:paraId="7EC9037B" w14:textId="2ACC153F" w:rsidR="009A3971" w:rsidRPr="00391F38" w:rsidRDefault="005B7BB4" w:rsidP="00650D20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391F38">
        <w:rPr>
          <w:rFonts w:ascii="Aptos" w:hAnsi="Aptos" w:cstheme="minorHAnsi"/>
          <w:sz w:val="22"/>
          <w:szCs w:val="22"/>
        </w:rPr>
        <w:t xml:space="preserve">Review plan </w:t>
      </w:r>
    </w:p>
    <w:p w14:paraId="0489C87D" w14:textId="790C4CC2" w:rsidR="005B7BB4" w:rsidRPr="00391F38" w:rsidRDefault="005B7BB4" w:rsidP="005B7BB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391F38">
        <w:rPr>
          <w:rFonts w:ascii="Aptos" w:hAnsi="Aptos" w:cstheme="minorHAnsi"/>
          <w:sz w:val="22"/>
          <w:szCs w:val="22"/>
        </w:rPr>
        <w:t>Review report (draft)</w:t>
      </w:r>
    </w:p>
    <w:p w14:paraId="0B2417DC" w14:textId="73CCED1C" w:rsidR="005B7BB4" w:rsidRPr="00391F38" w:rsidRDefault="005B7BB4" w:rsidP="005B7BB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391F38">
        <w:rPr>
          <w:rFonts w:ascii="Aptos" w:hAnsi="Aptos" w:cstheme="minorHAnsi"/>
          <w:sz w:val="22"/>
          <w:szCs w:val="22"/>
        </w:rPr>
        <w:t>Review report (final)</w:t>
      </w:r>
    </w:p>
    <w:p w14:paraId="6730070F" w14:textId="77777777" w:rsidR="005B7BB4" w:rsidRPr="00391F38" w:rsidRDefault="005B7BB4" w:rsidP="005B7BB4">
      <w:pPr>
        <w:pStyle w:val="NormalWeb"/>
        <w:spacing w:before="0" w:beforeAutospacing="0" w:after="0" w:afterAutospacing="0"/>
        <w:ind w:left="720"/>
        <w:jc w:val="both"/>
        <w:rPr>
          <w:rFonts w:ascii="Aptos" w:hAnsi="Aptos" w:cstheme="minorHAnsi"/>
          <w:sz w:val="22"/>
          <w:szCs w:val="22"/>
        </w:rPr>
      </w:pPr>
    </w:p>
    <w:p w14:paraId="7CE4813B" w14:textId="754177D3" w:rsidR="005B7BB4" w:rsidRPr="00391F38" w:rsidRDefault="006A35E8" w:rsidP="005B7BB4">
      <w:pPr>
        <w:spacing w:after="120"/>
        <w:jc w:val="both"/>
        <w:rPr>
          <w:rFonts w:ascii="Aptos" w:hAnsi="Aptos" w:cstheme="minorHAnsi"/>
          <w:b/>
          <w:sz w:val="22"/>
          <w:szCs w:val="22"/>
        </w:rPr>
      </w:pPr>
      <w:r w:rsidRPr="00391F38">
        <w:rPr>
          <w:rFonts w:ascii="Aptos" w:hAnsi="Aptos" w:cstheme="minorHAnsi"/>
          <w:b/>
          <w:sz w:val="22"/>
          <w:szCs w:val="22"/>
        </w:rPr>
        <w:t>B</w:t>
      </w:r>
      <w:r w:rsidR="005B7BB4" w:rsidRPr="00391F38">
        <w:rPr>
          <w:rFonts w:ascii="Aptos" w:hAnsi="Aptos" w:cstheme="minorHAnsi"/>
          <w:b/>
          <w:sz w:val="22"/>
          <w:szCs w:val="22"/>
        </w:rPr>
        <w:t>riefing</w:t>
      </w:r>
    </w:p>
    <w:p w14:paraId="653EA75F" w14:textId="50EF7E25" w:rsidR="005B7BB4" w:rsidRPr="00391F38" w:rsidRDefault="005B7BB4" w:rsidP="005B7BB4">
      <w:pPr>
        <w:spacing w:before="120" w:after="120"/>
        <w:jc w:val="both"/>
        <w:rPr>
          <w:rFonts w:ascii="Aptos" w:eastAsiaTheme="majorEastAsia" w:hAnsi="Aptos"/>
          <w:sz w:val="22"/>
          <w:szCs w:val="22"/>
        </w:rPr>
      </w:pPr>
      <w:r w:rsidRPr="00391F38">
        <w:rPr>
          <w:rFonts w:ascii="Aptos" w:eastAsiaTheme="majorEastAsia" w:hAnsi="Aptos"/>
          <w:sz w:val="22"/>
          <w:szCs w:val="22"/>
        </w:rPr>
        <w:t xml:space="preserve">Following submission of a </w:t>
      </w:r>
      <w:r w:rsidR="006A35E8" w:rsidRPr="00391F38">
        <w:rPr>
          <w:rFonts w:ascii="Aptos" w:eastAsiaTheme="majorEastAsia" w:hAnsi="Aptos"/>
          <w:sz w:val="22"/>
          <w:szCs w:val="22"/>
        </w:rPr>
        <w:t xml:space="preserve">draft </w:t>
      </w:r>
      <w:r w:rsidRPr="00391F38">
        <w:rPr>
          <w:rFonts w:ascii="Aptos" w:eastAsiaTheme="majorEastAsia" w:hAnsi="Aptos"/>
          <w:sz w:val="22"/>
          <w:szCs w:val="22"/>
        </w:rPr>
        <w:t xml:space="preserve">written report, the consultant should be available for a joint discussion with Humanitarian and Resource Mobilisation team to answer questions and discuss next steps prior to submitting the final version.  </w:t>
      </w:r>
    </w:p>
    <w:p w14:paraId="37637726" w14:textId="77777777" w:rsidR="00523603" w:rsidRDefault="00523603" w:rsidP="00650D20">
      <w:pPr>
        <w:pStyle w:val="Heading1"/>
        <w:spacing w:before="0" w:after="0"/>
        <w:jc w:val="both"/>
        <w:rPr>
          <w:rFonts w:ascii="Aptos" w:eastAsia="Times New Roman" w:hAnsi="Aptos" w:cstheme="minorHAnsi"/>
          <w:sz w:val="22"/>
          <w:szCs w:val="22"/>
        </w:rPr>
      </w:pPr>
    </w:p>
    <w:p w14:paraId="298B1645" w14:textId="2AB9DD17" w:rsidR="002F1B24" w:rsidRPr="00391F38" w:rsidRDefault="002F1B24" w:rsidP="00650D20">
      <w:pPr>
        <w:pStyle w:val="Heading1"/>
        <w:spacing w:before="0" w:after="0"/>
        <w:jc w:val="both"/>
        <w:rPr>
          <w:rFonts w:ascii="Aptos" w:eastAsia="Times New Roman" w:hAnsi="Aptos" w:cstheme="minorHAnsi"/>
          <w:sz w:val="22"/>
          <w:szCs w:val="22"/>
        </w:rPr>
      </w:pPr>
      <w:r w:rsidRPr="00391F38">
        <w:rPr>
          <w:rFonts w:ascii="Aptos" w:eastAsia="Times New Roman" w:hAnsi="Aptos" w:cstheme="minorHAnsi"/>
          <w:sz w:val="22"/>
          <w:szCs w:val="22"/>
        </w:rPr>
        <w:t xml:space="preserve">INDICATIVE </w:t>
      </w:r>
      <w:r w:rsidR="000A589B" w:rsidRPr="00391F38">
        <w:rPr>
          <w:rFonts w:ascii="Aptos" w:eastAsia="Times New Roman" w:hAnsi="Aptos" w:cstheme="minorHAnsi"/>
          <w:sz w:val="22"/>
          <w:szCs w:val="22"/>
        </w:rPr>
        <w:t>BUDGET</w:t>
      </w:r>
    </w:p>
    <w:p w14:paraId="2287B353" w14:textId="11FFA9EC" w:rsidR="00A51886" w:rsidRPr="00391F38" w:rsidRDefault="00A51886" w:rsidP="00650D20">
      <w:pPr>
        <w:spacing w:after="0"/>
        <w:jc w:val="both"/>
        <w:rPr>
          <w:rFonts w:ascii="Aptos" w:hAnsi="Aptos" w:cstheme="minorHAnsi"/>
          <w:b/>
          <w:sz w:val="22"/>
          <w:szCs w:val="22"/>
        </w:rPr>
      </w:pPr>
    </w:p>
    <w:p w14:paraId="73A28E64" w14:textId="1CD42902" w:rsidR="00106AB6" w:rsidRDefault="00106AB6" w:rsidP="00650D20">
      <w:pPr>
        <w:spacing w:after="0"/>
        <w:jc w:val="both"/>
        <w:rPr>
          <w:rFonts w:ascii="Aptos" w:hAnsi="Aptos" w:cstheme="minorHAnsi"/>
          <w:sz w:val="22"/>
          <w:szCs w:val="22"/>
        </w:rPr>
      </w:pPr>
      <w:r w:rsidRPr="00391F38">
        <w:rPr>
          <w:rFonts w:ascii="Aptos" w:hAnsi="Aptos" w:cstheme="minorHAnsi"/>
          <w:b/>
          <w:sz w:val="22"/>
          <w:szCs w:val="22"/>
        </w:rPr>
        <w:t xml:space="preserve">Consultant days: </w:t>
      </w:r>
      <w:r w:rsidR="00EA7E34" w:rsidRPr="00391F38">
        <w:rPr>
          <w:rFonts w:ascii="Aptos" w:hAnsi="Aptos" w:cstheme="minorHAnsi"/>
          <w:sz w:val="22"/>
          <w:szCs w:val="22"/>
        </w:rPr>
        <w:t>5-10 days (depends on desk review</w:t>
      </w:r>
      <w:r w:rsidR="00A364F3">
        <w:rPr>
          <w:rFonts w:ascii="Aptos" w:hAnsi="Aptos" w:cstheme="minorHAnsi"/>
          <w:sz w:val="22"/>
          <w:szCs w:val="22"/>
        </w:rPr>
        <w:t xml:space="preserve"> required</w:t>
      </w:r>
      <w:r w:rsidR="00EA7E34" w:rsidRPr="00391F38">
        <w:rPr>
          <w:rFonts w:ascii="Aptos" w:hAnsi="Aptos" w:cstheme="minorHAnsi"/>
          <w:sz w:val="22"/>
          <w:szCs w:val="22"/>
        </w:rPr>
        <w:t>)</w:t>
      </w:r>
    </w:p>
    <w:p w14:paraId="1640646A" w14:textId="2439C812" w:rsidR="00A364F3" w:rsidRPr="00391F38" w:rsidRDefault="00A364F3" w:rsidP="00650D20">
      <w:pPr>
        <w:spacing w:after="0"/>
        <w:jc w:val="both"/>
        <w:rPr>
          <w:rFonts w:ascii="Aptos" w:hAnsi="Aptos" w:cstheme="minorHAnsi"/>
          <w:sz w:val="22"/>
          <w:szCs w:val="22"/>
        </w:rPr>
      </w:pPr>
    </w:p>
    <w:p w14:paraId="6EEFBF45" w14:textId="2CDA304A" w:rsidR="00442C2C" w:rsidRDefault="00A364F3" w:rsidP="00650D20">
      <w:pPr>
        <w:spacing w:after="0"/>
        <w:jc w:val="both"/>
        <w:rPr>
          <w:rFonts w:ascii="Aptos" w:hAnsi="Aptos" w:cstheme="minorHAnsi"/>
          <w:b/>
          <w:sz w:val="22"/>
          <w:szCs w:val="22"/>
        </w:rPr>
      </w:pPr>
      <w:r>
        <w:rPr>
          <w:rFonts w:ascii="Aptos" w:hAnsi="Aptos" w:cstheme="minorHAnsi"/>
          <w:b/>
          <w:sz w:val="22"/>
          <w:szCs w:val="22"/>
        </w:rPr>
        <w:t xml:space="preserve">Please submit </w:t>
      </w:r>
      <w:r w:rsidR="00523603">
        <w:rPr>
          <w:rFonts w:ascii="Aptos" w:hAnsi="Aptos" w:cstheme="minorHAnsi"/>
          <w:b/>
          <w:sz w:val="22"/>
          <w:szCs w:val="22"/>
        </w:rPr>
        <w:t xml:space="preserve">an EoI including </w:t>
      </w:r>
      <w:r>
        <w:rPr>
          <w:rFonts w:ascii="Aptos" w:hAnsi="Aptos" w:cstheme="minorHAnsi"/>
          <w:b/>
          <w:sz w:val="22"/>
          <w:szCs w:val="22"/>
        </w:rPr>
        <w:t xml:space="preserve">your proposed timeline, approach and </w:t>
      </w:r>
      <w:r w:rsidR="00523603">
        <w:rPr>
          <w:rFonts w:ascii="Aptos" w:hAnsi="Aptos" w:cstheme="minorHAnsi"/>
          <w:b/>
          <w:sz w:val="22"/>
          <w:szCs w:val="22"/>
        </w:rPr>
        <w:t>daily rate</w:t>
      </w:r>
      <w:r>
        <w:rPr>
          <w:rFonts w:ascii="Aptos" w:hAnsi="Aptos" w:cstheme="minorHAnsi"/>
          <w:b/>
          <w:sz w:val="22"/>
          <w:szCs w:val="22"/>
        </w:rPr>
        <w:t xml:space="preserve"> </w:t>
      </w:r>
    </w:p>
    <w:p w14:paraId="1B141555" w14:textId="77777777" w:rsidR="00523603" w:rsidRDefault="00523603" w:rsidP="00523603">
      <w:pPr>
        <w:spacing w:after="120"/>
        <w:jc w:val="both"/>
        <w:rPr>
          <w:rFonts w:ascii="Aptos" w:hAnsi="Aptos" w:cstheme="minorHAnsi"/>
          <w:b/>
          <w:sz w:val="22"/>
          <w:szCs w:val="22"/>
        </w:rPr>
      </w:pPr>
    </w:p>
    <w:p w14:paraId="7600A2D5" w14:textId="77777777" w:rsidR="004E5C6D" w:rsidRDefault="004E5C6D">
      <w:pPr>
        <w:spacing w:after="0"/>
        <w:rPr>
          <w:rFonts w:ascii="Aptos" w:hAnsi="Aptos" w:cstheme="minorHAnsi"/>
          <w:b/>
          <w:sz w:val="22"/>
          <w:szCs w:val="22"/>
        </w:rPr>
      </w:pPr>
      <w:r>
        <w:rPr>
          <w:rFonts w:ascii="Aptos" w:hAnsi="Aptos" w:cstheme="minorHAnsi"/>
          <w:b/>
          <w:sz w:val="22"/>
          <w:szCs w:val="22"/>
        </w:rPr>
        <w:br w:type="page"/>
      </w:r>
    </w:p>
    <w:p w14:paraId="39C026B9" w14:textId="11549C66" w:rsidR="00523603" w:rsidRPr="00391F38" w:rsidRDefault="00523603" w:rsidP="00523603">
      <w:pPr>
        <w:spacing w:after="120"/>
        <w:jc w:val="both"/>
        <w:rPr>
          <w:rFonts w:ascii="Aptos" w:hAnsi="Aptos" w:cstheme="minorHAnsi"/>
          <w:b/>
          <w:sz w:val="22"/>
          <w:szCs w:val="22"/>
        </w:rPr>
      </w:pPr>
      <w:r w:rsidRPr="00391F38">
        <w:rPr>
          <w:rFonts w:ascii="Aptos" w:hAnsi="Aptos" w:cstheme="minorHAnsi"/>
          <w:b/>
          <w:sz w:val="22"/>
          <w:szCs w:val="22"/>
        </w:rPr>
        <w:lastRenderedPageBreak/>
        <w:t xml:space="preserve">Indicative </w:t>
      </w:r>
      <w:r>
        <w:rPr>
          <w:rFonts w:ascii="Aptos" w:hAnsi="Aptos" w:cstheme="minorHAnsi"/>
          <w:b/>
          <w:sz w:val="22"/>
          <w:szCs w:val="22"/>
        </w:rPr>
        <w:t>activities:</w:t>
      </w:r>
    </w:p>
    <w:tbl>
      <w:tblPr>
        <w:tblStyle w:val="TableGrid"/>
        <w:tblW w:w="0" w:type="auto"/>
        <w:tblInd w:w="108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27"/>
        <w:gridCol w:w="1695"/>
      </w:tblGrid>
      <w:tr w:rsidR="00523603" w:rsidRPr="009F7811" w14:paraId="7A0C50CC" w14:textId="77777777" w:rsidTr="00790CAD">
        <w:trPr>
          <w:trHeight w:val="524"/>
        </w:trPr>
        <w:tc>
          <w:tcPr>
            <w:tcW w:w="7127" w:type="dxa"/>
            <w:shd w:val="clear" w:color="auto" w:fill="D9D9D9" w:themeFill="background1" w:themeFillShade="D9"/>
          </w:tcPr>
          <w:p w14:paraId="1B9A683E" w14:textId="77777777" w:rsidR="00523603" w:rsidRPr="00391F38" w:rsidRDefault="00523603" w:rsidP="00790CAD">
            <w:pPr>
              <w:pStyle w:val="BodyText"/>
              <w:spacing w:before="60" w:after="100"/>
              <w:ind w:left="-118" w:firstLine="118"/>
              <w:jc w:val="both"/>
              <w:rPr>
                <w:rFonts w:ascii="Aptos" w:hAnsi="Aptos" w:cstheme="minorHAnsi"/>
                <w:szCs w:val="22"/>
                <w:u w:color="000000"/>
              </w:rPr>
            </w:pPr>
            <w:r w:rsidRPr="00391F38">
              <w:rPr>
                <w:rFonts w:ascii="Aptos" w:hAnsi="Aptos" w:cstheme="minorHAnsi"/>
                <w:b/>
                <w:szCs w:val="22"/>
                <w:u w:color="000000"/>
              </w:rPr>
              <w:t>Task/Deliverable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0D9DCE9F" w14:textId="77777777" w:rsidR="00523603" w:rsidRPr="00391F38" w:rsidRDefault="00523603" w:rsidP="00790CAD">
            <w:pPr>
              <w:pStyle w:val="BodyText"/>
              <w:spacing w:before="60" w:after="100"/>
              <w:ind w:left="-118" w:firstLine="118"/>
              <w:jc w:val="both"/>
              <w:rPr>
                <w:rFonts w:ascii="Aptos" w:hAnsi="Aptos" w:cstheme="minorHAnsi"/>
                <w:b/>
                <w:szCs w:val="22"/>
                <w:u w:color="000000"/>
              </w:rPr>
            </w:pPr>
            <w:r w:rsidRPr="00391F38">
              <w:rPr>
                <w:rFonts w:ascii="Aptos" w:hAnsi="Aptos" w:cstheme="minorHAnsi"/>
                <w:b/>
                <w:szCs w:val="22"/>
                <w:u w:color="000000"/>
              </w:rPr>
              <w:t>Timeframe</w:t>
            </w:r>
          </w:p>
        </w:tc>
      </w:tr>
      <w:tr w:rsidR="00523603" w:rsidRPr="009F7811" w14:paraId="730DB421" w14:textId="77777777" w:rsidTr="00790CAD">
        <w:trPr>
          <w:trHeight w:val="524"/>
        </w:trPr>
        <w:tc>
          <w:tcPr>
            <w:tcW w:w="7127" w:type="dxa"/>
            <w:shd w:val="clear" w:color="auto" w:fill="D9D9D9" w:themeFill="background1" w:themeFillShade="D9"/>
          </w:tcPr>
          <w:p w14:paraId="4584944D" w14:textId="77777777" w:rsidR="00523603" w:rsidRPr="00391F38" w:rsidRDefault="00523603" w:rsidP="00790CAD">
            <w:pPr>
              <w:pStyle w:val="ClauseLevel4"/>
              <w:numPr>
                <w:ilvl w:val="0"/>
                <w:numId w:val="0"/>
              </w:numPr>
              <w:spacing w:before="60" w:after="100" w:line="264" w:lineRule="auto"/>
              <w:ind w:left="-118" w:firstLine="118"/>
              <w:jc w:val="both"/>
              <w:rPr>
                <w:rFonts w:ascii="Aptos" w:hAnsi="Aptos" w:cstheme="minorHAnsi"/>
                <w:u w:color="000000"/>
              </w:rPr>
            </w:pPr>
            <w:r w:rsidRPr="00391F38">
              <w:rPr>
                <w:rFonts w:ascii="Aptos" w:hAnsi="Aptos" w:cstheme="minorHAnsi"/>
                <w:u w:color="000000"/>
              </w:rPr>
              <w:t>Review plan- for review by IPPF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0A3A20EC" w14:textId="77777777" w:rsidR="00523603" w:rsidRPr="00391F38" w:rsidRDefault="00523603" w:rsidP="00790CAD">
            <w:pPr>
              <w:pStyle w:val="BodyText"/>
              <w:spacing w:before="60" w:after="100"/>
              <w:ind w:left="-118" w:firstLine="118"/>
              <w:jc w:val="both"/>
              <w:rPr>
                <w:rFonts w:ascii="Aptos" w:hAnsi="Aptos" w:cstheme="minorHAnsi"/>
                <w:szCs w:val="22"/>
                <w:u w:color="000000"/>
              </w:rPr>
            </w:pPr>
          </w:p>
        </w:tc>
      </w:tr>
      <w:tr w:rsidR="00523603" w:rsidRPr="009F7811" w14:paraId="6008F982" w14:textId="77777777" w:rsidTr="00790CAD">
        <w:trPr>
          <w:trHeight w:val="524"/>
        </w:trPr>
        <w:tc>
          <w:tcPr>
            <w:tcW w:w="7127" w:type="dxa"/>
            <w:shd w:val="clear" w:color="auto" w:fill="D9D9D9" w:themeFill="background1" w:themeFillShade="D9"/>
          </w:tcPr>
          <w:p w14:paraId="6FC4513E" w14:textId="77777777" w:rsidR="00523603" w:rsidRPr="00391F38" w:rsidRDefault="00523603" w:rsidP="00790CAD">
            <w:pPr>
              <w:pStyle w:val="ClauseLevel4"/>
              <w:numPr>
                <w:ilvl w:val="0"/>
                <w:numId w:val="0"/>
              </w:numPr>
              <w:spacing w:before="60" w:after="100" w:line="264" w:lineRule="auto"/>
              <w:ind w:left="-118" w:firstLine="118"/>
              <w:jc w:val="both"/>
              <w:rPr>
                <w:rFonts w:ascii="Aptos" w:hAnsi="Aptos" w:cstheme="minorHAnsi"/>
                <w:u w:color="000000"/>
              </w:rPr>
            </w:pPr>
            <w:r w:rsidRPr="00391F38">
              <w:rPr>
                <w:rFonts w:ascii="Aptos" w:hAnsi="Aptos" w:cstheme="minorHAnsi"/>
                <w:u w:color="000000"/>
              </w:rPr>
              <w:t xml:space="preserve">Finalised Review Plan 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596DB015" w14:textId="77777777" w:rsidR="00523603" w:rsidRPr="00391F38" w:rsidRDefault="00523603" w:rsidP="00790CAD">
            <w:pPr>
              <w:pStyle w:val="BodyText"/>
              <w:spacing w:before="60" w:after="100"/>
              <w:ind w:left="-118" w:firstLine="118"/>
              <w:jc w:val="both"/>
              <w:rPr>
                <w:rFonts w:ascii="Aptos" w:hAnsi="Aptos" w:cstheme="minorHAnsi"/>
                <w:szCs w:val="22"/>
                <w:u w:color="000000"/>
              </w:rPr>
            </w:pPr>
          </w:p>
        </w:tc>
      </w:tr>
      <w:tr w:rsidR="00523603" w:rsidRPr="009F7811" w14:paraId="6B49A41D" w14:textId="77777777" w:rsidTr="00790CAD">
        <w:trPr>
          <w:trHeight w:val="524"/>
        </w:trPr>
        <w:tc>
          <w:tcPr>
            <w:tcW w:w="7127" w:type="dxa"/>
            <w:shd w:val="clear" w:color="auto" w:fill="D9D9D9" w:themeFill="background1" w:themeFillShade="D9"/>
          </w:tcPr>
          <w:p w14:paraId="5358CEEF" w14:textId="77777777" w:rsidR="00523603" w:rsidRPr="00391F38" w:rsidRDefault="00523603" w:rsidP="00790CAD">
            <w:pPr>
              <w:pStyle w:val="ClauseLevel4"/>
              <w:numPr>
                <w:ilvl w:val="0"/>
                <w:numId w:val="0"/>
              </w:numPr>
              <w:spacing w:before="60" w:after="100" w:line="264" w:lineRule="auto"/>
              <w:ind w:left="-118" w:firstLine="118"/>
              <w:jc w:val="both"/>
              <w:rPr>
                <w:rFonts w:ascii="Aptos" w:hAnsi="Aptos" w:cstheme="minorHAnsi"/>
                <w:u w:color="000000"/>
              </w:rPr>
            </w:pPr>
            <w:r w:rsidRPr="00391F38">
              <w:rPr>
                <w:rFonts w:ascii="Aptos" w:hAnsi="Aptos" w:cstheme="minorHAnsi"/>
                <w:u w:color="000000"/>
              </w:rPr>
              <w:t>Undertake interviews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11079772" w14:textId="77777777" w:rsidR="00523603" w:rsidRPr="00391F38" w:rsidRDefault="00523603" w:rsidP="00790CAD">
            <w:pPr>
              <w:pStyle w:val="BodyText"/>
              <w:spacing w:before="60" w:after="100"/>
              <w:ind w:left="-118" w:firstLine="118"/>
              <w:jc w:val="both"/>
              <w:rPr>
                <w:rFonts w:ascii="Aptos" w:hAnsi="Aptos" w:cstheme="minorHAnsi"/>
                <w:szCs w:val="22"/>
                <w:u w:color="000000"/>
              </w:rPr>
            </w:pPr>
          </w:p>
        </w:tc>
      </w:tr>
      <w:tr w:rsidR="00523603" w:rsidRPr="009F7811" w14:paraId="457B5F89" w14:textId="77777777" w:rsidTr="00790CAD">
        <w:tblPrEx>
          <w:tblBorders>
            <w:right w:val="none" w:sz="0" w:space="0" w:color="auto"/>
          </w:tblBorders>
        </w:tblPrEx>
        <w:trPr>
          <w:trHeight w:val="521"/>
        </w:trPr>
        <w:tc>
          <w:tcPr>
            <w:tcW w:w="7127" w:type="dxa"/>
            <w:shd w:val="clear" w:color="auto" w:fill="D9D9D9" w:themeFill="background1" w:themeFillShade="D9"/>
          </w:tcPr>
          <w:p w14:paraId="0329D31E" w14:textId="77777777" w:rsidR="00523603" w:rsidRPr="00391F38" w:rsidRDefault="00523603" w:rsidP="00790CAD">
            <w:pPr>
              <w:pStyle w:val="ClauseLevel4"/>
              <w:numPr>
                <w:ilvl w:val="0"/>
                <w:numId w:val="0"/>
              </w:numPr>
              <w:spacing w:before="60" w:after="100" w:line="264" w:lineRule="auto"/>
              <w:ind w:left="-118" w:firstLine="118"/>
              <w:jc w:val="both"/>
              <w:rPr>
                <w:rFonts w:ascii="Aptos" w:eastAsiaTheme="minorEastAsia" w:hAnsi="Aptos" w:cstheme="minorHAnsi"/>
                <w:color w:val="000000"/>
                <w:lang w:val="en-US"/>
              </w:rPr>
            </w:pPr>
            <w:r w:rsidRPr="00391F38">
              <w:rPr>
                <w:rFonts w:ascii="Aptos" w:eastAsiaTheme="minorEastAsia" w:hAnsi="Aptos" w:cstheme="minorHAnsi"/>
                <w:color w:val="000000"/>
                <w:lang w:val="en-US"/>
              </w:rPr>
              <w:t xml:space="preserve">Desk review 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7694CCA2" w14:textId="77777777" w:rsidR="00523603" w:rsidRPr="00391F38" w:rsidRDefault="00523603" w:rsidP="00790CAD">
            <w:pPr>
              <w:pStyle w:val="ClauseLevel4"/>
              <w:numPr>
                <w:ilvl w:val="0"/>
                <w:numId w:val="0"/>
              </w:numPr>
              <w:spacing w:before="60" w:after="100" w:line="264" w:lineRule="auto"/>
              <w:ind w:left="-19"/>
              <w:jc w:val="both"/>
              <w:rPr>
                <w:rFonts w:ascii="Aptos" w:hAnsi="Aptos" w:cstheme="minorHAnsi"/>
              </w:rPr>
            </w:pPr>
          </w:p>
        </w:tc>
      </w:tr>
      <w:tr w:rsidR="00523603" w:rsidRPr="009F7811" w14:paraId="7537C7AA" w14:textId="77777777" w:rsidTr="00790CAD">
        <w:tblPrEx>
          <w:tblBorders>
            <w:right w:val="none" w:sz="0" w:space="0" w:color="auto"/>
          </w:tblBorders>
        </w:tblPrEx>
        <w:trPr>
          <w:trHeight w:val="519"/>
        </w:trPr>
        <w:tc>
          <w:tcPr>
            <w:tcW w:w="7127" w:type="dxa"/>
            <w:shd w:val="clear" w:color="auto" w:fill="D0CECE" w:themeFill="background2" w:themeFillShade="E6"/>
          </w:tcPr>
          <w:p w14:paraId="290CDEEA" w14:textId="77777777" w:rsidR="00523603" w:rsidRPr="00391F38" w:rsidRDefault="00523603" w:rsidP="00790CAD">
            <w:pPr>
              <w:pStyle w:val="ClauseLevel4"/>
              <w:numPr>
                <w:ilvl w:val="0"/>
                <w:numId w:val="0"/>
              </w:numPr>
              <w:spacing w:before="60" w:after="100" w:line="264" w:lineRule="auto"/>
              <w:ind w:left="-118" w:firstLine="118"/>
              <w:jc w:val="both"/>
              <w:rPr>
                <w:rFonts w:ascii="Aptos" w:eastAsiaTheme="minorEastAsia" w:hAnsi="Aptos" w:cstheme="minorHAnsi"/>
                <w:color w:val="000000"/>
                <w:lang w:val="en-US"/>
              </w:rPr>
            </w:pPr>
            <w:r w:rsidRPr="00391F38">
              <w:rPr>
                <w:rFonts w:ascii="Aptos" w:eastAsiaTheme="minorEastAsia" w:hAnsi="Aptos" w:cstheme="minorHAnsi"/>
                <w:color w:val="000000"/>
                <w:lang w:val="en-US"/>
              </w:rPr>
              <w:t>Draft report submitted</w:t>
            </w:r>
          </w:p>
        </w:tc>
        <w:tc>
          <w:tcPr>
            <w:tcW w:w="1695" w:type="dxa"/>
            <w:shd w:val="clear" w:color="auto" w:fill="D0CECE" w:themeFill="background2" w:themeFillShade="E6"/>
          </w:tcPr>
          <w:p w14:paraId="6DD0902C" w14:textId="77777777" w:rsidR="00523603" w:rsidRPr="00391F38" w:rsidRDefault="00523603" w:rsidP="00790CAD">
            <w:pPr>
              <w:pStyle w:val="ClauseLevel4"/>
              <w:numPr>
                <w:ilvl w:val="0"/>
                <w:numId w:val="0"/>
              </w:numPr>
              <w:spacing w:before="60" w:after="100" w:line="264" w:lineRule="auto"/>
              <w:ind w:hanging="17"/>
              <w:rPr>
                <w:rFonts w:ascii="Aptos" w:hAnsi="Aptos" w:cstheme="minorHAnsi"/>
                <w:u w:color="000000"/>
              </w:rPr>
            </w:pPr>
          </w:p>
        </w:tc>
      </w:tr>
      <w:tr w:rsidR="00523603" w:rsidRPr="009F7811" w14:paraId="44239660" w14:textId="77777777" w:rsidTr="00790CAD">
        <w:tblPrEx>
          <w:tblBorders>
            <w:right w:val="none" w:sz="0" w:space="0" w:color="auto"/>
          </w:tblBorders>
        </w:tblPrEx>
        <w:trPr>
          <w:trHeight w:val="519"/>
        </w:trPr>
        <w:tc>
          <w:tcPr>
            <w:tcW w:w="7127" w:type="dxa"/>
            <w:shd w:val="clear" w:color="auto" w:fill="D0CECE" w:themeFill="background2" w:themeFillShade="E6"/>
          </w:tcPr>
          <w:p w14:paraId="77F3C34F" w14:textId="77777777" w:rsidR="00523603" w:rsidRPr="00391F38" w:rsidRDefault="00523603" w:rsidP="00790CAD">
            <w:pPr>
              <w:pStyle w:val="ClauseLevel4"/>
              <w:numPr>
                <w:ilvl w:val="0"/>
                <w:numId w:val="0"/>
              </w:numPr>
              <w:spacing w:before="60" w:after="100" w:line="264" w:lineRule="auto"/>
              <w:ind w:left="20" w:hanging="20"/>
              <w:jc w:val="both"/>
              <w:rPr>
                <w:rFonts w:ascii="Aptos" w:hAnsi="Aptos" w:cstheme="minorHAnsi"/>
                <w:u w:color="000000"/>
              </w:rPr>
            </w:pPr>
            <w:r w:rsidRPr="00391F38">
              <w:rPr>
                <w:rFonts w:ascii="Aptos" w:hAnsi="Aptos" w:cstheme="minorHAnsi"/>
                <w:u w:color="000000"/>
              </w:rPr>
              <w:t>Briefing – key findings and recommendations</w:t>
            </w:r>
          </w:p>
        </w:tc>
        <w:tc>
          <w:tcPr>
            <w:tcW w:w="1695" w:type="dxa"/>
            <w:shd w:val="clear" w:color="auto" w:fill="D0CECE" w:themeFill="background2" w:themeFillShade="E6"/>
          </w:tcPr>
          <w:p w14:paraId="5D98A5F5" w14:textId="77777777" w:rsidR="00523603" w:rsidRPr="00391F38" w:rsidRDefault="00523603" w:rsidP="00790CAD">
            <w:pPr>
              <w:pStyle w:val="ClauseLevel4"/>
              <w:numPr>
                <w:ilvl w:val="0"/>
                <w:numId w:val="0"/>
              </w:numPr>
              <w:spacing w:before="60" w:after="100" w:line="264" w:lineRule="auto"/>
              <w:ind w:hanging="17"/>
              <w:rPr>
                <w:rFonts w:ascii="Aptos" w:hAnsi="Aptos" w:cstheme="minorHAnsi"/>
                <w:u w:color="000000"/>
              </w:rPr>
            </w:pPr>
          </w:p>
        </w:tc>
      </w:tr>
      <w:tr w:rsidR="00523603" w:rsidRPr="009F7811" w14:paraId="15055C61" w14:textId="77777777" w:rsidTr="00790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127" w:type="dxa"/>
            <w:shd w:val="clear" w:color="auto" w:fill="D0CECE" w:themeFill="background2" w:themeFillShade="E6"/>
          </w:tcPr>
          <w:p w14:paraId="244CA9B5" w14:textId="77777777" w:rsidR="00523603" w:rsidRPr="00391F38" w:rsidRDefault="00523603" w:rsidP="00790CAD">
            <w:pPr>
              <w:pStyle w:val="ClauseLevel4"/>
              <w:numPr>
                <w:ilvl w:val="0"/>
                <w:numId w:val="0"/>
              </w:numPr>
              <w:spacing w:before="60" w:after="100" w:line="264" w:lineRule="auto"/>
              <w:ind w:left="-118" w:firstLine="118"/>
              <w:jc w:val="both"/>
              <w:rPr>
                <w:rFonts w:ascii="Aptos" w:hAnsi="Aptos" w:cstheme="minorHAnsi"/>
                <w:u w:color="000000"/>
              </w:rPr>
            </w:pPr>
            <w:r w:rsidRPr="00391F38">
              <w:rPr>
                <w:rFonts w:ascii="Aptos" w:hAnsi="Aptos" w:cstheme="minorHAnsi"/>
                <w:u w:color="000000"/>
              </w:rPr>
              <w:t>Final report for feedback</w:t>
            </w:r>
          </w:p>
        </w:tc>
        <w:tc>
          <w:tcPr>
            <w:tcW w:w="1695" w:type="dxa"/>
            <w:shd w:val="clear" w:color="auto" w:fill="D0CECE" w:themeFill="background2" w:themeFillShade="E6"/>
          </w:tcPr>
          <w:p w14:paraId="2C174D83" w14:textId="77777777" w:rsidR="00523603" w:rsidRPr="00391F38" w:rsidRDefault="00523603" w:rsidP="00790CAD">
            <w:pPr>
              <w:pStyle w:val="ClauseLevel4"/>
              <w:numPr>
                <w:ilvl w:val="0"/>
                <w:numId w:val="0"/>
              </w:numPr>
              <w:spacing w:before="60" w:after="100" w:line="264" w:lineRule="auto"/>
              <w:ind w:left="-118" w:firstLine="118"/>
              <w:jc w:val="both"/>
              <w:rPr>
                <w:rFonts w:ascii="Aptos" w:hAnsi="Aptos" w:cstheme="minorHAnsi"/>
                <w:u w:color="000000"/>
              </w:rPr>
            </w:pPr>
          </w:p>
        </w:tc>
      </w:tr>
      <w:tr w:rsidR="00523603" w:rsidRPr="009F7811" w14:paraId="7E37E0A8" w14:textId="77777777" w:rsidTr="00790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127" w:type="dxa"/>
            <w:shd w:val="clear" w:color="auto" w:fill="D0CECE" w:themeFill="background2" w:themeFillShade="E6"/>
          </w:tcPr>
          <w:p w14:paraId="09B5BB26" w14:textId="77777777" w:rsidR="00523603" w:rsidRPr="00391F38" w:rsidRDefault="00523603" w:rsidP="00790CAD">
            <w:pPr>
              <w:pStyle w:val="ClauseLevel4"/>
              <w:numPr>
                <w:ilvl w:val="0"/>
                <w:numId w:val="0"/>
              </w:numPr>
              <w:spacing w:before="60" w:after="100" w:line="264" w:lineRule="auto"/>
              <w:ind w:left="-118" w:firstLine="118"/>
              <w:jc w:val="both"/>
              <w:rPr>
                <w:rFonts w:ascii="Aptos" w:hAnsi="Aptos" w:cstheme="minorHAnsi"/>
                <w:u w:color="000000"/>
              </w:rPr>
            </w:pPr>
            <w:r w:rsidRPr="00391F38">
              <w:rPr>
                <w:rFonts w:ascii="Aptos" w:hAnsi="Aptos" w:cstheme="minorHAnsi"/>
                <w:u w:color="000000"/>
              </w:rPr>
              <w:t>Final document submitted</w:t>
            </w:r>
          </w:p>
        </w:tc>
        <w:tc>
          <w:tcPr>
            <w:tcW w:w="1695" w:type="dxa"/>
            <w:shd w:val="clear" w:color="auto" w:fill="D0CECE" w:themeFill="background2" w:themeFillShade="E6"/>
          </w:tcPr>
          <w:p w14:paraId="1BD96657" w14:textId="77777777" w:rsidR="00523603" w:rsidRPr="00391F38" w:rsidRDefault="00523603" w:rsidP="00790CAD">
            <w:pPr>
              <w:pStyle w:val="ClauseLevel4"/>
              <w:numPr>
                <w:ilvl w:val="0"/>
                <w:numId w:val="0"/>
              </w:numPr>
              <w:spacing w:before="60" w:after="100" w:line="264" w:lineRule="auto"/>
              <w:ind w:left="-118" w:firstLine="118"/>
              <w:jc w:val="both"/>
              <w:rPr>
                <w:rFonts w:ascii="Aptos" w:hAnsi="Aptos" w:cstheme="minorHAnsi"/>
                <w:u w:color="000000"/>
              </w:rPr>
            </w:pPr>
          </w:p>
        </w:tc>
      </w:tr>
    </w:tbl>
    <w:p w14:paraId="482CCC91" w14:textId="77777777" w:rsidR="00523603" w:rsidRPr="00391F38" w:rsidRDefault="00523603" w:rsidP="00650D20">
      <w:pPr>
        <w:spacing w:after="0"/>
        <w:jc w:val="both"/>
        <w:rPr>
          <w:rFonts w:ascii="Aptos" w:hAnsi="Aptos" w:cstheme="minorHAnsi"/>
          <w:b/>
          <w:sz w:val="22"/>
          <w:szCs w:val="22"/>
        </w:rPr>
      </w:pPr>
    </w:p>
    <w:p w14:paraId="3C216DF4" w14:textId="44CB4405" w:rsidR="006D6924" w:rsidRDefault="00937A1D" w:rsidP="00937A1D">
      <w:r>
        <w:t xml:space="preserve">Please submit your EOI by </w:t>
      </w:r>
      <w:r w:rsidR="00E32AAE">
        <w:t>4</w:t>
      </w:r>
      <w:r w:rsidR="00E32AAE">
        <w:t xml:space="preserve"> </w:t>
      </w:r>
      <w:r w:rsidR="00E32AAE">
        <w:t>September</w:t>
      </w:r>
      <w:r w:rsidR="004E5C6D">
        <w:t xml:space="preserve"> 2024</w:t>
      </w:r>
      <w:r>
        <w:t xml:space="preserve"> to </w:t>
      </w:r>
      <w:hyperlink r:id="rId13" w:history="1">
        <w:r w:rsidRPr="00BD2E39">
          <w:rPr>
            <w:rStyle w:val="Hyperlink"/>
          </w:rPr>
          <w:t>batlas@ippf.org</w:t>
        </w:r>
      </w:hyperlink>
      <w:r w:rsidR="006D6924">
        <w:t xml:space="preserve">. </w:t>
      </w:r>
    </w:p>
    <w:p w14:paraId="10A963FB" w14:textId="1FFAB970" w:rsidR="00937A1D" w:rsidRPr="00937A1D" w:rsidRDefault="006D6924" w:rsidP="00937A1D">
      <w:r>
        <w:t xml:space="preserve">If you have any questions, please send them to Batya Atlas at </w:t>
      </w:r>
      <w:hyperlink r:id="rId14" w:history="1">
        <w:r w:rsidRPr="00BD2E39">
          <w:rPr>
            <w:rStyle w:val="Hyperlink"/>
          </w:rPr>
          <w:t>batlas@ippf.org</w:t>
        </w:r>
      </w:hyperlink>
    </w:p>
    <w:p w14:paraId="1E3F2379" w14:textId="77777777" w:rsidR="00B2459D" w:rsidRPr="00391F38" w:rsidRDefault="00B2459D" w:rsidP="00650D20">
      <w:pPr>
        <w:spacing w:after="0"/>
        <w:jc w:val="both"/>
        <w:rPr>
          <w:rFonts w:ascii="Aptos" w:hAnsi="Aptos" w:cstheme="minorHAnsi"/>
          <w:b/>
          <w:sz w:val="22"/>
          <w:szCs w:val="22"/>
        </w:rPr>
      </w:pPr>
    </w:p>
    <w:p w14:paraId="15703CD2" w14:textId="77777777" w:rsidR="001E355D" w:rsidRPr="00391F38" w:rsidRDefault="001E355D">
      <w:pPr>
        <w:spacing w:after="0"/>
        <w:rPr>
          <w:rFonts w:ascii="Aptos" w:hAnsi="Aptos" w:cstheme="minorHAnsi"/>
          <w:b/>
          <w:sz w:val="22"/>
          <w:szCs w:val="22"/>
        </w:rPr>
      </w:pPr>
    </w:p>
    <w:sectPr w:rsidR="001E355D" w:rsidRPr="00391F38" w:rsidSect="00E4103D">
      <w:footerReference w:type="even" r:id="rId15"/>
      <w:footerReference w:type="default" r:id="rId16"/>
      <w:footerReference w:type="first" r:id="rId17"/>
      <w:pgSz w:w="11900" w:h="16840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E9CF0" w14:textId="77777777" w:rsidR="006010C1" w:rsidRDefault="006010C1" w:rsidP="003B5F3E">
      <w:r>
        <w:separator/>
      </w:r>
    </w:p>
  </w:endnote>
  <w:endnote w:type="continuationSeparator" w:id="0">
    <w:p w14:paraId="55F002C3" w14:textId="77777777" w:rsidR="006010C1" w:rsidRDefault="006010C1" w:rsidP="003B5F3E">
      <w:r>
        <w:continuationSeparator/>
      </w:r>
    </w:p>
  </w:endnote>
  <w:endnote w:type="continuationNotice" w:id="1">
    <w:p w14:paraId="6046698C" w14:textId="77777777" w:rsidR="006010C1" w:rsidRDefault="006010C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2D67C" w14:textId="177D5E0A" w:rsidR="00256D00" w:rsidRDefault="00256D00" w:rsidP="00CD0AE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BFC0DA2" w14:textId="5E2CBC3D" w:rsidR="00256D00" w:rsidRDefault="00256D00" w:rsidP="003B5F3E">
    <w:pPr>
      <w:pStyle w:val="Footer"/>
      <w:ind w:right="360"/>
      <w:rPr>
        <w:rStyle w:val="PageNumber"/>
      </w:rPr>
    </w:pPr>
  </w:p>
  <w:p w14:paraId="48CAED3D" w14:textId="77777777" w:rsidR="00256D00" w:rsidRDefault="00256D00" w:rsidP="003B5F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74711378"/>
      <w:docPartObj>
        <w:docPartGallery w:val="Page Numbers (Bottom of Page)"/>
        <w:docPartUnique/>
      </w:docPartObj>
    </w:sdtPr>
    <w:sdtContent>
      <w:p w14:paraId="3FE84761" w14:textId="04D86167" w:rsidR="00256D00" w:rsidRDefault="00256D00" w:rsidP="00CD0A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53DBE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F169AF6" w14:textId="1063B79B" w:rsidR="00256D00" w:rsidRDefault="00256D00" w:rsidP="003B5F3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78160" w14:textId="0F334E6A" w:rsidR="00256D00" w:rsidRPr="000C642A" w:rsidRDefault="00256D00">
    <w:pPr>
      <w:pStyle w:val="Footer"/>
      <w:jc w:val="center"/>
      <w:rPr>
        <w:rFonts w:asciiTheme="majorHAnsi" w:hAnsiTheme="majorHAnsi"/>
        <w:sz w:val="18"/>
        <w:szCs w:val="18"/>
      </w:rPr>
    </w:pPr>
    <w:r w:rsidRPr="000C642A">
      <w:rPr>
        <w:rFonts w:asciiTheme="majorHAnsi" w:hAnsiTheme="majorHAnsi"/>
        <w:sz w:val="18"/>
        <w:szCs w:val="18"/>
      </w:rPr>
      <w:t xml:space="preserve">Page </w:t>
    </w:r>
    <w:r w:rsidRPr="000C642A">
      <w:rPr>
        <w:rFonts w:asciiTheme="majorHAnsi" w:hAnsiTheme="majorHAnsi"/>
        <w:b/>
        <w:bCs/>
        <w:sz w:val="18"/>
        <w:szCs w:val="18"/>
      </w:rPr>
      <w:fldChar w:fldCharType="begin"/>
    </w:r>
    <w:r w:rsidRPr="000C642A">
      <w:rPr>
        <w:rFonts w:asciiTheme="majorHAnsi" w:hAnsiTheme="majorHAnsi"/>
        <w:b/>
        <w:bCs/>
        <w:sz w:val="18"/>
        <w:szCs w:val="18"/>
      </w:rPr>
      <w:instrText xml:space="preserve"> PAGE </w:instrText>
    </w:r>
    <w:r w:rsidRPr="000C642A">
      <w:rPr>
        <w:rFonts w:asciiTheme="majorHAnsi" w:hAnsiTheme="majorHAnsi"/>
        <w:b/>
        <w:bCs/>
        <w:sz w:val="18"/>
        <w:szCs w:val="18"/>
      </w:rPr>
      <w:fldChar w:fldCharType="separate"/>
    </w:r>
    <w:r w:rsidR="00F53DBE">
      <w:rPr>
        <w:rFonts w:asciiTheme="majorHAnsi" w:hAnsiTheme="majorHAnsi"/>
        <w:b/>
        <w:bCs/>
        <w:noProof/>
        <w:sz w:val="18"/>
        <w:szCs w:val="18"/>
      </w:rPr>
      <w:t>1</w:t>
    </w:r>
    <w:r w:rsidRPr="000C642A">
      <w:rPr>
        <w:rFonts w:asciiTheme="majorHAnsi" w:hAnsiTheme="majorHAnsi"/>
        <w:b/>
        <w:bCs/>
        <w:sz w:val="18"/>
        <w:szCs w:val="18"/>
      </w:rPr>
      <w:fldChar w:fldCharType="end"/>
    </w:r>
    <w:r w:rsidRPr="000C642A">
      <w:rPr>
        <w:rFonts w:asciiTheme="majorHAnsi" w:hAnsiTheme="majorHAnsi"/>
        <w:sz w:val="18"/>
        <w:szCs w:val="18"/>
      </w:rPr>
      <w:t xml:space="preserve"> of </w:t>
    </w:r>
    <w:r w:rsidRPr="000C642A">
      <w:rPr>
        <w:rFonts w:asciiTheme="majorHAnsi" w:hAnsiTheme="majorHAnsi"/>
        <w:b/>
        <w:bCs/>
        <w:sz w:val="18"/>
        <w:szCs w:val="18"/>
      </w:rPr>
      <w:fldChar w:fldCharType="begin"/>
    </w:r>
    <w:r w:rsidRPr="000C642A">
      <w:rPr>
        <w:rFonts w:asciiTheme="majorHAnsi" w:hAnsiTheme="majorHAnsi"/>
        <w:b/>
        <w:bCs/>
        <w:sz w:val="18"/>
        <w:szCs w:val="18"/>
      </w:rPr>
      <w:instrText xml:space="preserve"> NUMPAGES  </w:instrText>
    </w:r>
    <w:r w:rsidRPr="000C642A">
      <w:rPr>
        <w:rFonts w:asciiTheme="majorHAnsi" w:hAnsiTheme="majorHAnsi"/>
        <w:b/>
        <w:bCs/>
        <w:sz w:val="18"/>
        <w:szCs w:val="18"/>
      </w:rPr>
      <w:fldChar w:fldCharType="separate"/>
    </w:r>
    <w:r w:rsidR="00F53DBE">
      <w:rPr>
        <w:rFonts w:asciiTheme="majorHAnsi" w:hAnsiTheme="majorHAnsi"/>
        <w:b/>
        <w:bCs/>
        <w:noProof/>
        <w:sz w:val="18"/>
        <w:szCs w:val="18"/>
      </w:rPr>
      <w:t>3</w:t>
    </w:r>
    <w:r w:rsidRPr="000C642A">
      <w:rPr>
        <w:rFonts w:asciiTheme="majorHAnsi" w:hAnsiTheme="majorHAnsi"/>
        <w:b/>
        <w:bCs/>
        <w:sz w:val="18"/>
        <w:szCs w:val="18"/>
      </w:rPr>
      <w:fldChar w:fldCharType="end"/>
    </w:r>
  </w:p>
  <w:p w14:paraId="25212725" w14:textId="77777777" w:rsidR="00256D00" w:rsidRDefault="00256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6D79B" w14:textId="77777777" w:rsidR="006010C1" w:rsidRDefault="006010C1" w:rsidP="003B5F3E">
      <w:r>
        <w:separator/>
      </w:r>
    </w:p>
  </w:footnote>
  <w:footnote w:type="continuationSeparator" w:id="0">
    <w:p w14:paraId="36F3183C" w14:textId="77777777" w:rsidR="006010C1" w:rsidRDefault="006010C1" w:rsidP="003B5F3E">
      <w:r>
        <w:continuationSeparator/>
      </w:r>
    </w:p>
  </w:footnote>
  <w:footnote w:type="continuationNotice" w:id="1">
    <w:p w14:paraId="36324AC6" w14:textId="77777777" w:rsidR="006010C1" w:rsidRDefault="006010C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5F8B"/>
    <w:multiLevelType w:val="hybridMultilevel"/>
    <w:tmpl w:val="246CB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676C5"/>
    <w:multiLevelType w:val="hybridMultilevel"/>
    <w:tmpl w:val="714CF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6B80"/>
    <w:multiLevelType w:val="multilevel"/>
    <w:tmpl w:val="73283DF8"/>
    <w:styleLink w:val="Numberedlist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0A4C2618"/>
    <w:multiLevelType w:val="hybridMultilevel"/>
    <w:tmpl w:val="5DDE8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D43F8"/>
    <w:multiLevelType w:val="multilevel"/>
    <w:tmpl w:val="234A5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5" w15:restartNumberingAfterBreak="0">
    <w:nsid w:val="0A8A050D"/>
    <w:multiLevelType w:val="hybridMultilevel"/>
    <w:tmpl w:val="8272BFAA"/>
    <w:lvl w:ilvl="0" w:tplc="DB34DA7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17E98"/>
    <w:multiLevelType w:val="multilevel"/>
    <w:tmpl w:val="DEEEC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CDD10CB"/>
    <w:multiLevelType w:val="hybridMultilevel"/>
    <w:tmpl w:val="9EDCDD20"/>
    <w:lvl w:ilvl="0" w:tplc="BAA6FB66">
      <w:start w:val="1"/>
      <w:numFmt w:val="decimal"/>
      <w:lvlText w:val="%1."/>
      <w:lvlJc w:val="left"/>
      <w:pPr>
        <w:ind w:left="360" w:hanging="360"/>
      </w:pPr>
      <w:rPr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46E65"/>
    <w:multiLevelType w:val="hybridMultilevel"/>
    <w:tmpl w:val="C91CB3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603BD"/>
    <w:multiLevelType w:val="hybridMultilevel"/>
    <w:tmpl w:val="2CC85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9067B"/>
    <w:multiLevelType w:val="hybridMultilevel"/>
    <w:tmpl w:val="97843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B5695"/>
    <w:multiLevelType w:val="hybridMultilevel"/>
    <w:tmpl w:val="81B0AA0E"/>
    <w:lvl w:ilvl="0" w:tplc="15B88200">
      <w:start w:val="1"/>
      <w:numFmt w:val="bullet"/>
      <w:lvlText w:val=""/>
      <w:lvlJc w:val="right"/>
      <w:pPr>
        <w:ind w:left="1233" w:hanging="360"/>
      </w:pPr>
      <w:rPr>
        <w:rFonts w:ascii="Symbol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2" w15:restartNumberingAfterBreak="0">
    <w:nsid w:val="2F3A6EFF"/>
    <w:multiLevelType w:val="multilevel"/>
    <w:tmpl w:val="19FE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CC4FEE"/>
    <w:multiLevelType w:val="multilevel"/>
    <w:tmpl w:val="B1F21C0A"/>
    <w:lvl w:ilvl="0">
      <w:start w:val="1"/>
      <w:numFmt w:val="decimal"/>
      <w:pStyle w:val="ClauseLevel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lauseLevel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ClauseLevel3"/>
      <w:lvlText w:val="%1.%2.%3."/>
      <w:lvlJc w:val="left"/>
      <w:pPr>
        <w:tabs>
          <w:tab w:val="num" w:pos="1418"/>
        </w:tabs>
        <w:ind w:left="1418" w:hanging="1134"/>
      </w:pPr>
      <w:rPr>
        <w:rFonts w:hint="default"/>
        <w:b w:val="0"/>
        <w:sz w:val="22"/>
      </w:rPr>
    </w:lvl>
    <w:lvl w:ilvl="3">
      <w:start w:val="1"/>
      <w:numFmt w:val="lowerLetter"/>
      <w:pStyle w:val="ClauseLevel4"/>
      <w:lvlText w:val="%4."/>
      <w:lvlJc w:val="left"/>
      <w:pPr>
        <w:tabs>
          <w:tab w:val="num" w:pos="1702"/>
        </w:tabs>
        <w:ind w:left="1702" w:hanging="425"/>
      </w:pPr>
      <w:rPr>
        <w:rFonts w:hint="default"/>
        <w:b w:val="0"/>
      </w:rPr>
    </w:lvl>
    <w:lvl w:ilvl="4">
      <w:start w:val="1"/>
      <w:numFmt w:val="lowerRoman"/>
      <w:pStyle w:val="ClauseLevel5"/>
      <w:lvlText w:val="%5."/>
      <w:lvlJc w:val="left"/>
      <w:pPr>
        <w:tabs>
          <w:tab w:val="num" w:pos="1985"/>
        </w:tabs>
        <w:ind w:left="1985" w:hanging="426"/>
      </w:pPr>
      <w:rPr>
        <w:rFonts w:hint="default"/>
        <w:b w:val="0"/>
      </w:rPr>
    </w:lvl>
    <w:lvl w:ilvl="5">
      <w:start w:val="1"/>
      <w:numFmt w:val="upperLetter"/>
      <w:pStyle w:val="ClauseLevel6"/>
      <w:lvlText w:val="%6.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1985"/>
        </w:tabs>
        <w:ind w:left="1985" w:hanging="426"/>
      </w:pPr>
      <w:rPr>
        <w:rFonts w:hint="default"/>
      </w:rPr>
    </w:lvl>
  </w:abstractNum>
  <w:abstractNum w:abstractNumId="14" w15:restartNumberingAfterBreak="0">
    <w:nsid w:val="32256466"/>
    <w:multiLevelType w:val="hybridMultilevel"/>
    <w:tmpl w:val="F8E654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6E75F5"/>
    <w:multiLevelType w:val="hybridMultilevel"/>
    <w:tmpl w:val="27CC250C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D3277"/>
    <w:multiLevelType w:val="hybridMultilevel"/>
    <w:tmpl w:val="582C1F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221DD0"/>
    <w:multiLevelType w:val="hybridMultilevel"/>
    <w:tmpl w:val="14405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323C3"/>
    <w:multiLevelType w:val="hybridMultilevel"/>
    <w:tmpl w:val="827425E0"/>
    <w:lvl w:ilvl="0" w:tplc="0C0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9" w15:restartNumberingAfterBreak="0">
    <w:nsid w:val="43A6023C"/>
    <w:multiLevelType w:val="multilevel"/>
    <w:tmpl w:val="168A0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740E0E"/>
    <w:multiLevelType w:val="multilevel"/>
    <w:tmpl w:val="1A00BDE2"/>
    <w:lvl w:ilvl="0">
      <w:start w:val="1"/>
      <w:numFmt w:val="decimal"/>
      <w:pStyle w:val="MELegal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MELega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</w:rPr>
    </w:lvl>
    <w:lvl w:ilvl="2">
      <w:start w:val="1"/>
      <w:numFmt w:val="lowerLetter"/>
      <w:pStyle w:val="MELegal3"/>
      <w:lvlText w:val="(%3)"/>
      <w:lvlJc w:val="left"/>
      <w:pPr>
        <w:tabs>
          <w:tab w:val="num" w:pos="1361"/>
        </w:tabs>
        <w:ind w:left="1361" w:hanging="681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Roman"/>
      <w:pStyle w:val="MELega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upperLetter"/>
      <w:pStyle w:val="MELega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MELega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7215B8C"/>
    <w:multiLevelType w:val="hybridMultilevel"/>
    <w:tmpl w:val="AC90B6E0"/>
    <w:lvl w:ilvl="0" w:tplc="2A8C8550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35C56"/>
    <w:multiLevelType w:val="multilevel"/>
    <w:tmpl w:val="168A0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56043A"/>
    <w:multiLevelType w:val="multilevel"/>
    <w:tmpl w:val="69AEB596"/>
    <w:numStyleLink w:val="BulletsList"/>
  </w:abstractNum>
  <w:abstractNum w:abstractNumId="24" w15:restartNumberingAfterBreak="0">
    <w:nsid w:val="5DEF649F"/>
    <w:multiLevelType w:val="multilevel"/>
    <w:tmpl w:val="3BD00EE2"/>
    <w:styleLink w:val="FigureTitles"/>
    <w:lvl w:ilvl="0">
      <w:start w:val="1"/>
      <w:numFmt w:val="decimal"/>
      <w:lvlText w:val="Figur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25" w15:restartNumberingAfterBreak="0">
    <w:nsid w:val="5E9B1A7E"/>
    <w:multiLevelType w:val="hybridMultilevel"/>
    <w:tmpl w:val="3440FD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40086"/>
    <w:multiLevelType w:val="hybridMultilevel"/>
    <w:tmpl w:val="A9746D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4310D"/>
    <w:multiLevelType w:val="hybridMultilevel"/>
    <w:tmpl w:val="1B10AE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F0203"/>
    <w:multiLevelType w:val="hybridMultilevel"/>
    <w:tmpl w:val="CFB024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719C0"/>
    <w:multiLevelType w:val="hybridMultilevel"/>
    <w:tmpl w:val="091E0E54"/>
    <w:lvl w:ilvl="0" w:tplc="943AE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420C2"/>
    <w:multiLevelType w:val="multilevel"/>
    <w:tmpl w:val="F06E4E06"/>
    <w:lvl w:ilvl="0">
      <w:start w:val="1"/>
      <w:numFmt w:val="decimal"/>
      <w:pStyle w:val="ScheduleL1"/>
      <w:suff w:val="nothing"/>
      <w:lvlText w:val="Schedule %1"/>
      <w:lvlJc w:val="left"/>
      <w:pPr>
        <w:ind w:left="851" w:firstLine="0"/>
      </w:pPr>
      <w:rPr>
        <w:rFonts w:ascii="Arial" w:hAnsi="Arial" w:hint="default"/>
        <w:b w:val="0"/>
        <w:i w:val="0"/>
      </w:rPr>
    </w:lvl>
    <w:lvl w:ilvl="1">
      <w:start w:val="1"/>
      <w:numFmt w:val="decimal"/>
      <w:pStyle w:val="ScheduleL2"/>
      <w:lvlText w:val="%2."/>
      <w:lvlJc w:val="left"/>
      <w:pPr>
        <w:tabs>
          <w:tab w:val="num" w:pos="680"/>
        </w:tabs>
        <w:ind w:left="680" w:hanging="680"/>
      </w:pPr>
      <w:rPr>
        <w:rFonts w:hint="default"/>
        <w:b w:val="0"/>
      </w:rPr>
    </w:lvl>
    <w:lvl w:ilvl="2">
      <w:start w:val="1"/>
      <w:numFmt w:val="decimal"/>
      <w:pStyle w:val="ScheduleL3"/>
      <w:lvlText w:val="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lowerLetter"/>
      <w:pStyle w:val="ScheduleL4"/>
      <w:lvlText w:val="(%4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4">
      <w:start w:val="1"/>
      <w:numFmt w:val="lowerRoman"/>
      <w:pStyle w:val="ScheduleL5"/>
      <w:lvlText w:val="(%5)"/>
      <w:lvlJc w:val="left"/>
      <w:pPr>
        <w:tabs>
          <w:tab w:val="num" w:pos="2041"/>
        </w:tabs>
        <w:ind w:left="2041" w:hanging="680"/>
      </w:pPr>
      <w:rPr>
        <w:rFonts w:hint="default"/>
        <w:b w:val="0"/>
      </w:rPr>
    </w:lvl>
    <w:lvl w:ilvl="5">
      <w:start w:val="1"/>
      <w:numFmt w:val="upperLetter"/>
      <w:pStyle w:val="ScheduleL6"/>
      <w:lvlText w:val="(%6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DB15E15"/>
    <w:multiLevelType w:val="hybridMultilevel"/>
    <w:tmpl w:val="1430F5A2"/>
    <w:lvl w:ilvl="0" w:tplc="F6944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62F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26D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0CD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9EE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6E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C63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74B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808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3107305"/>
    <w:multiLevelType w:val="multilevel"/>
    <w:tmpl w:val="69AEB596"/>
    <w:styleLink w:val="BulletsList"/>
    <w:lvl w:ilvl="0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pStyle w:val="Bullet2"/>
      <w:lvlText w:val="–"/>
      <w:lvlJc w:val="left"/>
      <w:pPr>
        <w:tabs>
          <w:tab w:val="num" w:pos="568"/>
        </w:tabs>
        <w:ind w:left="568" w:hanging="284"/>
      </w:pPr>
      <w:rPr>
        <w:rFonts w:ascii="Arial" w:hAnsi="Arial" w:hint="default"/>
        <w:color w:val="4472C4" w:themeColor="accent1"/>
      </w:rPr>
    </w:lvl>
    <w:lvl w:ilvl="2">
      <w:start w:val="1"/>
      <w:numFmt w:val="bullet"/>
      <w:pStyle w:val="Bullet3"/>
      <w:lvlText w:val="»"/>
      <w:lvlJc w:val="left"/>
      <w:pPr>
        <w:tabs>
          <w:tab w:val="num" w:pos="852"/>
        </w:tabs>
        <w:ind w:left="852" w:hanging="285"/>
      </w:pPr>
      <w:rPr>
        <w:rFonts w:ascii="Arial" w:hAnsi="Arial" w:hint="default"/>
        <w:color w:val="4472C4" w:themeColor="accent1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firstLine="0"/>
      </w:pPr>
      <w:rPr>
        <w:rFonts w:hint="default"/>
      </w:rPr>
    </w:lvl>
  </w:abstractNum>
  <w:abstractNum w:abstractNumId="33" w15:restartNumberingAfterBreak="0">
    <w:nsid w:val="7354341E"/>
    <w:multiLevelType w:val="hybridMultilevel"/>
    <w:tmpl w:val="B0148614"/>
    <w:lvl w:ilvl="0" w:tplc="4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412246"/>
    <w:multiLevelType w:val="hybridMultilevel"/>
    <w:tmpl w:val="1C508CD0"/>
    <w:lvl w:ilvl="0" w:tplc="0E2631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753A5"/>
    <w:multiLevelType w:val="hybridMultilevel"/>
    <w:tmpl w:val="E65871C0"/>
    <w:lvl w:ilvl="0" w:tplc="A5423C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07A6E"/>
    <w:multiLevelType w:val="hybridMultilevel"/>
    <w:tmpl w:val="4484109C"/>
    <w:lvl w:ilvl="0" w:tplc="943AE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630200">
    <w:abstractNumId w:val="22"/>
  </w:num>
  <w:num w:numId="2" w16cid:durableId="1470828513">
    <w:abstractNumId w:val="6"/>
  </w:num>
  <w:num w:numId="3" w16cid:durableId="1424911432">
    <w:abstractNumId w:val="12"/>
  </w:num>
  <w:num w:numId="4" w16cid:durableId="1130632150">
    <w:abstractNumId w:val="13"/>
  </w:num>
  <w:num w:numId="5" w16cid:durableId="638460179">
    <w:abstractNumId w:val="29"/>
  </w:num>
  <w:num w:numId="6" w16cid:durableId="694961687">
    <w:abstractNumId w:val="36"/>
  </w:num>
  <w:num w:numId="7" w16cid:durableId="1569802830">
    <w:abstractNumId w:val="1"/>
  </w:num>
  <w:num w:numId="8" w16cid:durableId="165218270">
    <w:abstractNumId w:val="20"/>
  </w:num>
  <w:num w:numId="9" w16cid:durableId="1089429642">
    <w:abstractNumId w:val="30"/>
  </w:num>
  <w:num w:numId="10" w16cid:durableId="630091663">
    <w:abstractNumId w:val="35"/>
  </w:num>
  <w:num w:numId="11" w16cid:durableId="1129938509">
    <w:abstractNumId w:val="18"/>
  </w:num>
  <w:num w:numId="12" w16cid:durableId="1837718929">
    <w:abstractNumId w:val="32"/>
  </w:num>
  <w:num w:numId="13" w16cid:durableId="2040856984">
    <w:abstractNumId w:val="2"/>
  </w:num>
  <w:num w:numId="14" w16cid:durableId="1355107635">
    <w:abstractNumId w:val="24"/>
  </w:num>
  <w:num w:numId="15" w16cid:durableId="1608806452">
    <w:abstractNumId w:val="23"/>
  </w:num>
  <w:num w:numId="16" w16cid:durableId="318849293">
    <w:abstractNumId w:val="7"/>
  </w:num>
  <w:num w:numId="17" w16cid:durableId="1150167940">
    <w:abstractNumId w:val="28"/>
  </w:num>
  <w:num w:numId="18" w16cid:durableId="1742368655">
    <w:abstractNumId w:val="26"/>
  </w:num>
  <w:num w:numId="19" w16cid:durableId="1452823897">
    <w:abstractNumId w:val="4"/>
  </w:num>
  <w:num w:numId="20" w16cid:durableId="1829591222">
    <w:abstractNumId w:val="34"/>
  </w:num>
  <w:num w:numId="21" w16cid:durableId="180896136">
    <w:abstractNumId w:val="9"/>
  </w:num>
  <w:num w:numId="22" w16cid:durableId="90009400">
    <w:abstractNumId w:val="3"/>
  </w:num>
  <w:num w:numId="23" w16cid:durableId="1075593511">
    <w:abstractNumId w:val="17"/>
  </w:num>
  <w:num w:numId="24" w16cid:durableId="1988585819">
    <w:abstractNumId w:val="0"/>
  </w:num>
  <w:num w:numId="25" w16cid:durableId="1821801645">
    <w:abstractNumId w:val="25"/>
  </w:num>
  <w:num w:numId="26" w16cid:durableId="1382558404">
    <w:abstractNumId w:val="27"/>
  </w:num>
  <w:num w:numId="27" w16cid:durableId="390807692">
    <w:abstractNumId w:val="5"/>
  </w:num>
  <w:num w:numId="28" w16cid:durableId="1811165047">
    <w:abstractNumId w:val="19"/>
  </w:num>
  <w:num w:numId="29" w16cid:durableId="1377659758">
    <w:abstractNumId w:val="16"/>
  </w:num>
  <w:num w:numId="30" w16cid:durableId="863519428">
    <w:abstractNumId w:val="8"/>
  </w:num>
  <w:num w:numId="31" w16cid:durableId="780035000">
    <w:abstractNumId w:val="31"/>
  </w:num>
  <w:num w:numId="32" w16cid:durableId="193036250">
    <w:abstractNumId w:val="10"/>
  </w:num>
  <w:num w:numId="33" w16cid:durableId="2050955719">
    <w:abstractNumId w:val="21"/>
  </w:num>
  <w:num w:numId="34" w16cid:durableId="463039075">
    <w:abstractNumId w:val="14"/>
  </w:num>
  <w:num w:numId="35" w16cid:durableId="1465199243">
    <w:abstractNumId w:val="33"/>
  </w:num>
  <w:num w:numId="36" w16cid:durableId="626670015">
    <w:abstractNumId w:val="15"/>
  </w:num>
  <w:num w:numId="37" w16cid:durableId="140733504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09"/>
    <w:rsid w:val="0000032F"/>
    <w:rsid w:val="000019EF"/>
    <w:rsid w:val="000020DD"/>
    <w:rsid w:val="00003AA3"/>
    <w:rsid w:val="0000413C"/>
    <w:rsid w:val="00004149"/>
    <w:rsid w:val="000047B7"/>
    <w:rsid w:val="000058E3"/>
    <w:rsid w:val="00006B44"/>
    <w:rsid w:val="0000700A"/>
    <w:rsid w:val="000103ED"/>
    <w:rsid w:val="00010552"/>
    <w:rsid w:val="00010902"/>
    <w:rsid w:val="00011778"/>
    <w:rsid w:val="00011F9B"/>
    <w:rsid w:val="000123FB"/>
    <w:rsid w:val="0001264F"/>
    <w:rsid w:val="00012ABE"/>
    <w:rsid w:val="00012BA1"/>
    <w:rsid w:val="00013140"/>
    <w:rsid w:val="000134DD"/>
    <w:rsid w:val="00016A51"/>
    <w:rsid w:val="0001791B"/>
    <w:rsid w:val="000202DE"/>
    <w:rsid w:val="0002089F"/>
    <w:rsid w:val="00021D57"/>
    <w:rsid w:val="0002313F"/>
    <w:rsid w:val="00023E81"/>
    <w:rsid w:val="00023FD7"/>
    <w:rsid w:val="000249B9"/>
    <w:rsid w:val="0002580F"/>
    <w:rsid w:val="00025A7C"/>
    <w:rsid w:val="00026570"/>
    <w:rsid w:val="00026EF5"/>
    <w:rsid w:val="00027B99"/>
    <w:rsid w:val="00030675"/>
    <w:rsid w:val="00030A77"/>
    <w:rsid w:val="0003263F"/>
    <w:rsid w:val="000326BC"/>
    <w:rsid w:val="0003512B"/>
    <w:rsid w:val="000353DF"/>
    <w:rsid w:val="0003646D"/>
    <w:rsid w:val="0004115A"/>
    <w:rsid w:val="00041E1E"/>
    <w:rsid w:val="00042C93"/>
    <w:rsid w:val="00043959"/>
    <w:rsid w:val="00044327"/>
    <w:rsid w:val="00044664"/>
    <w:rsid w:val="00045623"/>
    <w:rsid w:val="0004569F"/>
    <w:rsid w:val="0004623B"/>
    <w:rsid w:val="00047423"/>
    <w:rsid w:val="00050D04"/>
    <w:rsid w:val="00052765"/>
    <w:rsid w:val="000529FC"/>
    <w:rsid w:val="00053610"/>
    <w:rsid w:val="00053FCA"/>
    <w:rsid w:val="00055233"/>
    <w:rsid w:val="00055B17"/>
    <w:rsid w:val="00056EB4"/>
    <w:rsid w:val="0006074B"/>
    <w:rsid w:val="000611A2"/>
    <w:rsid w:val="00064966"/>
    <w:rsid w:val="00066FDF"/>
    <w:rsid w:val="00067330"/>
    <w:rsid w:val="000676D0"/>
    <w:rsid w:val="00067733"/>
    <w:rsid w:val="00067BA9"/>
    <w:rsid w:val="00067C74"/>
    <w:rsid w:val="000702C1"/>
    <w:rsid w:val="0007034A"/>
    <w:rsid w:val="000709B7"/>
    <w:rsid w:val="000713D3"/>
    <w:rsid w:val="00071BD6"/>
    <w:rsid w:val="000732C2"/>
    <w:rsid w:val="0007399F"/>
    <w:rsid w:val="00075BFA"/>
    <w:rsid w:val="000769D7"/>
    <w:rsid w:val="00076AC6"/>
    <w:rsid w:val="0007785F"/>
    <w:rsid w:val="000851E9"/>
    <w:rsid w:val="00086894"/>
    <w:rsid w:val="00086A95"/>
    <w:rsid w:val="000903B5"/>
    <w:rsid w:val="00090F92"/>
    <w:rsid w:val="00092CCA"/>
    <w:rsid w:val="00092EB2"/>
    <w:rsid w:val="00093763"/>
    <w:rsid w:val="00094F57"/>
    <w:rsid w:val="00095186"/>
    <w:rsid w:val="00095FFA"/>
    <w:rsid w:val="000961B8"/>
    <w:rsid w:val="000966B4"/>
    <w:rsid w:val="000970B7"/>
    <w:rsid w:val="00097223"/>
    <w:rsid w:val="00097316"/>
    <w:rsid w:val="000A0395"/>
    <w:rsid w:val="000A0E25"/>
    <w:rsid w:val="000A1B75"/>
    <w:rsid w:val="000A1F3E"/>
    <w:rsid w:val="000A217B"/>
    <w:rsid w:val="000A3A85"/>
    <w:rsid w:val="000A4837"/>
    <w:rsid w:val="000A589B"/>
    <w:rsid w:val="000A5AC1"/>
    <w:rsid w:val="000A5B0F"/>
    <w:rsid w:val="000A6C5D"/>
    <w:rsid w:val="000A7982"/>
    <w:rsid w:val="000A7D64"/>
    <w:rsid w:val="000A7E02"/>
    <w:rsid w:val="000B0734"/>
    <w:rsid w:val="000B1B8D"/>
    <w:rsid w:val="000B3924"/>
    <w:rsid w:val="000B3DF1"/>
    <w:rsid w:val="000B4196"/>
    <w:rsid w:val="000B4232"/>
    <w:rsid w:val="000B43D0"/>
    <w:rsid w:val="000B45B0"/>
    <w:rsid w:val="000B5A4E"/>
    <w:rsid w:val="000B5C55"/>
    <w:rsid w:val="000B7480"/>
    <w:rsid w:val="000C0DA8"/>
    <w:rsid w:val="000C3765"/>
    <w:rsid w:val="000C4EF5"/>
    <w:rsid w:val="000C561F"/>
    <w:rsid w:val="000C5F2B"/>
    <w:rsid w:val="000C642A"/>
    <w:rsid w:val="000C703B"/>
    <w:rsid w:val="000C7993"/>
    <w:rsid w:val="000C7ABE"/>
    <w:rsid w:val="000D0940"/>
    <w:rsid w:val="000D1D95"/>
    <w:rsid w:val="000D2307"/>
    <w:rsid w:val="000D2EB7"/>
    <w:rsid w:val="000D3339"/>
    <w:rsid w:val="000D4535"/>
    <w:rsid w:val="000D550C"/>
    <w:rsid w:val="000D55F6"/>
    <w:rsid w:val="000D6D2D"/>
    <w:rsid w:val="000D70E3"/>
    <w:rsid w:val="000D7790"/>
    <w:rsid w:val="000E1E63"/>
    <w:rsid w:val="000E29DF"/>
    <w:rsid w:val="000E2FE8"/>
    <w:rsid w:val="000E3AFF"/>
    <w:rsid w:val="000E516E"/>
    <w:rsid w:val="000E590C"/>
    <w:rsid w:val="000F0511"/>
    <w:rsid w:val="000F089E"/>
    <w:rsid w:val="000F12A9"/>
    <w:rsid w:val="000F1761"/>
    <w:rsid w:val="000F1880"/>
    <w:rsid w:val="000F2477"/>
    <w:rsid w:val="000F2CD3"/>
    <w:rsid w:val="000F46F8"/>
    <w:rsid w:val="000F5C0D"/>
    <w:rsid w:val="000F5F0A"/>
    <w:rsid w:val="00100DE2"/>
    <w:rsid w:val="00100EB1"/>
    <w:rsid w:val="001025A6"/>
    <w:rsid w:val="00102F88"/>
    <w:rsid w:val="00103E45"/>
    <w:rsid w:val="00104CC9"/>
    <w:rsid w:val="00105926"/>
    <w:rsid w:val="00106AB6"/>
    <w:rsid w:val="00106BC1"/>
    <w:rsid w:val="00107304"/>
    <w:rsid w:val="001102F5"/>
    <w:rsid w:val="00110820"/>
    <w:rsid w:val="001129F6"/>
    <w:rsid w:val="001133DA"/>
    <w:rsid w:val="001140A8"/>
    <w:rsid w:val="00115429"/>
    <w:rsid w:val="00117725"/>
    <w:rsid w:val="001227C8"/>
    <w:rsid w:val="00122848"/>
    <w:rsid w:val="00122E23"/>
    <w:rsid w:val="001240FF"/>
    <w:rsid w:val="001254A7"/>
    <w:rsid w:val="00125834"/>
    <w:rsid w:val="00127A65"/>
    <w:rsid w:val="00130176"/>
    <w:rsid w:val="0013138E"/>
    <w:rsid w:val="001331F4"/>
    <w:rsid w:val="001331FF"/>
    <w:rsid w:val="00140E68"/>
    <w:rsid w:val="00141861"/>
    <w:rsid w:val="001419A8"/>
    <w:rsid w:val="0014233B"/>
    <w:rsid w:val="00142B75"/>
    <w:rsid w:val="00143117"/>
    <w:rsid w:val="0014317B"/>
    <w:rsid w:val="0014493C"/>
    <w:rsid w:val="00145528"/>
    <w:rsid w:val="00145A94"/>
    <w:rsid w:val="00145E16"/>
    <w:rsid w:val="00146F07"/>
    <w:rsid w:val="00147A03"/>
    <w:rsid w:val="001503CC"/>
    <w:rsid w:val="00150E32"/>
    <w:rsid w:val="001521AB"/>
    <w:rsid w:val="001522C7"/>
    <w:rsid w:val="0015281B"/>
    <w:rsid w:val="00152F9C"/>
    <w:rsid w:val="00152FB3"/>
    <w:rsid w:val="00155086"/>
    <w:rsid w:val="00155A73"/>
    <w:rsid w:val="0015660D"/>
    <w:rsid w:val="001603F9"/>
    <w:rsid w:val="00161AD0"/>
    <w:rsid w:val="0016521D"/>
    <w:rsid w:val="001662C3"/>
    <w:rsid w:val="001672B3"/>
    <w:rsid w:val="001703EF"/>
    <w:rsid w:val="0017043E"/>
    <w:rsid w:val="00171B3D"/>
    <w:rsid w:val="00171EC1"/>
    <w:rsid w:val="00172962"/>
    <w:rsid w:val="00174225"/>
    <w:rsid w:val="0017505B"/>
    <w:rsid w:val="0017514A"/>
    <w:rsid w:val="001753E9"/>
    <w:rsid w:val="001756C1"/>
    <w:rsid w:val="00175EEE"/>
    <w:rsid w:val="00177BFF"/>
    <w:rsid w:val="001802BC"/>
    <w:rsid w:val="00180629"/>
    <w:rsid w:val="00181CEC"/>
    <w:rsid w:val="00182233"/>
    <w:rsid w:val="00186EE3"/>
    <w:rsid w:val="00187020"/>
    <w:rsid w:val="0018748B"/>
    <w:rsid w:val="00190129"/>
    <w:rsid w:val="0019046A"/>
    <w:rsid w:val="00190A28"/>
    <w:rsid w:val="00191AF3"/>
    <w:rsid w:val="001926E2"/>
    <w:rsid w:val="001929F1"/>
    <w:rsid w:val="00193627"/>
    <w:rsid w:val="00193CD4"/>
    <w:rsid w:val="001942B8"/>
    <w:rsid w:val="0019479F"/>
    <w:rsid w:val="00194EDE"/>
    <w:rsid w:val="00195886"/>
    <w:rsid w:val="001961B0"/>
    <w:rsid w:val="0019652D"/>
    <w:rsid w:val="0019655B"/>
    <w:rsid w:val="0019745D"/>
    <w:rsid w:val="001A0944"/>
    <w:rsid w:val="001A2556"/>
    <w:rsid w:val="001A5333"/>
    <w:rsid w:val="001A7E18"/>
    <w:rsid w:val="001B140A"/>
    <w:rsid w:val="001B3D84"/>
    <w:rsid w:val="001B64D9"/>
    <w:rsid w:val="001B6CA0"/>
    <w:rsid w:val="001B6E18"/>
    <w:rsid w:val="001B7933"/>
    <w:rsid w:val="001B7A51"/>
    <w:rsid w:val="001B7F5D"/>
    <w:rsid w:val="001C1D24"/>
    <w:rsid w:val="001C3F5A"/>
    <w:rsid w:val="001C5E7E"/>
    <w:rsid w:val="001C62E8"/>
    <w:rsid w:val="001C631D"/>
    <w:rsid w:val="001C740A"/>
    <w:rsid w:val="001D0539"/>
    <w:rsid w:val="001D1105"/>
    <w:rsid w:val="001D1180"/>
    <w:rsid w:val="001D1716"/>
    <w:rsid w:val="001D5906"/>
    <w:rsid w:val="001D7EFA"/>
    <w:rsid w:val="001E0910"/>
    <w:rsid w:val="001E15CF"/>
    <w:rsid w:val="001E182F"/>
    <w:rsid w:val="001E355D"/>
    <w:rsid w:val="001E5627"/>
    <w:rsid w:val="001E5D6C"/>
    <w:rsid w:val="001E7C2F"/>
    <w:rsid w:val="001E7CC0"/>
    <w:rsid w:val="001F0E9A"/>
    <w:rsid w:val="001F2413"/>
    <w:rsid w:val="001F278A"/>
    <w:rsid w:val="001F2EC8"/>
    <w:rsid w:val="001F3499"/>
    <w:rsid w:val="001F3BF8"/>
    <w:rsid w:val="001F3E32"/>
    <w:rsid w:val="001F41B3"/>
    <w:rsid w:val="001F5DD0"/>
    <w:rsid w:val="001F615F"/>
    <w:rsid w:val="001F7492"/>
    <w:rsid w:val="002012E4"/>
    <w:rsid w:val="00202237"/>
    <w:rsid w:val="00202274"/>
    <w:rsid w:val="00202336"/>
    <w:rsid w:val="00202B49"/>
    <w:rsid w:val="00202CDB"/>
    <w:rsid w:val="00203C35"/>
    <w:rsid w:val="00203CA3"/>
    <w:rsid w:val="002040D4"/>
    <w:rsid w:val="002041C4"/>
    <w:rsid w:val="00204E06"/>
    <w:rsid w:val="00205D48"/>
    <w:rsid w:val="00206658"/>
    <w:rsid w:val="00206C5A"/>
    <w:rsid w:val="00210807"/>
    <w:rsid w:val="00211F4D"/>
    <w:rsid w:val="002126C7"/>
    <w:rsid w:val="002131AE"/>
    <w:rsid w:val="002164C3"/>
    <w:rsid w:val="00216BDB"/>
    <w:rsid w:val="00221AE6"/>
    <w:rsid w:val="0022242E"/>
    <w:rsid w:val="002224D0"/>
    <w:rsid w:val="0022398A"/>
    <w:rsid w:val="00230E96"/>
    <w:rsid w:val="002337F6"/>
    <w:rsid w:val="0023471F"/>
    <w:rsid w:val="00235711"/>
    <w:rsid w:val="00235785"/>
    <w:rsid w:val="00235FCE"/>
    <w:rsid w:val="0023615E"/>
    <w:rsid w:val="00236847"/>
    <w:rsid w:val="00241183"/>
    <w:rsid w:val="00242133"/>
    <w:rsid w:val="002427D8"/>
    <w:rsid w:val="00242B7B"/>
    <w:rsid w:val="0024330F"/>
    <w:rsid w:val="00245B11"/>
    <w:rsid w:val="00247048"/>
    <w:rsid w:val="002472FE"/>
    <w:rsid w:val="00250F35"/>
    <w:rsid w:val="00252B14"/>
    <w:rsid w:val="00254F99"/>
    <w:rsid w:val="0025585F"/>
    <w:rsid w:val="0025605A"/>
    <w:rsid w:val="002567E3"/>
    <w:rsid w:val="00256D00"/>
    <w:rsid w:val="00256D58"/>
    <w:rsid w:val="00257CFE"/>
    <w:rsid w:val="00261EC2"/>
    <w:rsid w:val="002632EE"/>
    <w:rsid w:val="00263BE5"/>
    <w:rsid w:val="0026471E"/>
    <w:rsid w:val="00264DB9"/>
    <w:rsid w:val="002663D1"/>
    <w:rsid w:val="00266DC8"/>
    <w:rsid w:val="00267314"/>
    <w:rsid w:val="0026769D"/>
    <w:rsid w:val="00267822"/>
    <w:rsid w:val="00267BE0"/>
    <w:rsid w:val="00272357"/>
    <w:rsid w:val="002762D8"/>
    <w:rsid w:val="00276760"/>
    <w:rsid w:val="0027709A"/>
    <w:rsid w:val="00277470"/>
    <w:rsid w:val="0028066F"/>
    <w:rsid w:val="00280807"/>
    <w:rsid w:val="00282978"/>
    <w:rsid w:val="00282A52"/>
    <w:rsid w:val="00282B8C"/>
    <w:rsid w:val="00283819"/>
    <w:rsid w:val="0028386E"/>
    <w:rsid w:val="0028532C"/>
    <w:rsid w:val="00287948"/>
    <w:rsid w:val="002901AC"/>
    <w:rsid w:val="0029051E"/>
    <w:rsid w:val="00291E6A"/>
    <w:rsid w:val="00292520"/>
    <w:rsid w:val="00293056"/>
    <w:rsid w:val="002937B5"/>
    <w:rsid w:val="00294577"/>
    <w:rsid w:val="00294B76"/>
    <w:rsid w:val="002974C4"/>
    <w:rsid w:val="002A25BD"/>
    <w:rsid w:val="002A325E"/>
    <w:rsid w:val="002A558F"/>
    <w:rsid w:val="002A5615"/>
    <w:rsid w:val="002A7031"/>
    <w:rsid w:val="002A7936"/>
    <w:rsid w:val="002B1C6F"/>
    <w:rsid w:val="002B22CD"/>
    <w:rsid w:val="002B2BDF"/>
    <w:rsid w:val="002B36BE"/>
    <w:rsid w:val="002B4265"/>
    <w:rsid w:val="002B4A16"/>
    <w:rsid w:val="002B558A"/>
    <w:rsid w:val="002B6CBB"/>
    <w:rsid w:val="002B769A"/>
    <w:rsid w:val="002B770B"/>
    <w:rsid w:val="002B7B22"/>
    <w:rsid w:val="002C089D"/>
    <w:rsid w:val="002C1FD3"/>
    <w:rsid w:val="002C2534"/>
    <w:rsid w:val="002C2C81"/>
    <w:rsid w:val="002C3966"/>
    <w:rsid w:val="002C4B99"/>
    <w:rsid w:val="002C5C6C"/>
    <w:rsid w:val="002C7574"/>
    <w:rsid w:val="002D02EC"/>
    <w:rsid w:val="002D3B2D"/>
    <w:rsid w:val="002D3CC4"/>
    <w:rsid w:val="002D463E"/>
    <w:rsid w:val="002D49CF"/>
    <w:rsid w:val="002D5029"/>
    <w:rsid w:val="002D6203"/>
    <w:rsid w:val="002D7725"/>
    <w:rsid w:val="002D77B3"/>
    <w:rsid w:val="002E1110"/>
    <w:rsid w:val="002E2968"/>
    <w:rsid w:val="002E3D69"/>
    <w:rsid w:val="002E77D9"/>
    <w:rsid w:val="002F0818"/>
    <w:rsid w:val="002F0D25"/>
    <w:rsid w:val="002F1B24"/>
    <w:rsid w:val="002F24AF"/>
    <w:rsid w:val="002F3006"/>
    <w:rsid w:val="002F3FA3"/>
    <w:rsid w:val="002F55B0"/>
    <w:rsid w:val="002F7D61"/>
    <w:rsid w:val="0030119F"/>
    <w:rsid w:val="0030198F"/>
    <w:rsid w:val="00303368"/>
    <w:rsid w:val="003046D2"/>
    <w:rsid w:val="00305750"/>
    <w:rsid w:val="003059B3"/>
    <w:rsid w:val="00306E6F"/>
    <w:rsid w:val="003117F8"/>
    <w:rsid w:val="00312887"/>
    <w:rsid w:val="0031290F"/>
    <w:rsid w:val="00315854"/>
    <w:rsid w:val="00315959"/>
    <w:rsid w:val="003170E0"/>
    <w:rsid w:val="0032110B"/>
    <w:rsid w:val="00321C24"/>
    <w:rsid w:val="00321D77"/>
    <w:rsid w:val="003221EE"/>
    <w:rsid w:val="003241BE"/>
    <w:rsid w:val="00324741"/>
    <w:rsid w:val="00325A76"/>
    <w:rsid w:val="0032726A"/>
    <w:rsid w:val="00327451"/>
    <w:rsid w:val="00330287"/>
    <w:rsid w:val="00330E70"/>
    <w:rsid w:val="0033252A"/>
    <w:rsid w:val="003326CA"/>
    <w:rsid w:val="0033291D"/>
    <w:rsid w:val="00334A13"/>
    <w:rsid w:val="00335BB4"/>
    <w:rsid w:val="0033739B"/>
    <w:rsid w:val="00337500"/>
    <w:rsid w:val="00337537"/>
    <w:rsid w:val="0034008F"/>
    <w:rsid w:val="00340D1B"/>
    <w:rsid w:val="003419B2"/>
    <w:rsid w:val="00341FB5"/>
    <w:rsid w:val="00342B40"/>
    <w:rsid w:val="003432FB"/>
    <w:rsid w:val="00343592"/>
    <w:rsid w:val="00345F91"/>
    <w:rsid w:val="00346DDC"/>
    <w:rsid w:val="00350D0D"/>
    <w:rsid w:val="003510A0"/>
    <w:rsid w:val="00351733"/>
    <w:rsid w:val="00352466"/>
    <w:rsid w:val="00352483"/>
    <w:rsid w:val="0035293A"/>
    <w:rsid w:val="00352E35"/>
    <w:rsid w:val="00353128"/>
    <w:rsid w:val="00360135"/>
    <w:rsid w:val="003617E8"/>
    <w:rsid w:val="003627C2"/>
    <w:rsid w:val="00365166"/>
    <w:rsid w:val="00365637"/>
    <w:rsid w:val="00365959"/>
    <w:rsid w:val="00366408"/>
    <w:rsid w:val="003674FF"/>
    <w:rsid w:val="00367806"/>
    <w:rsid w:val="0037230F"/>
    <w:rsid w:val="0037286B"/>
    <w:rsid w:val="0037420D"/>
    <w:rsid w:val="003751F5"/>
    <w:rsid w:val="003754D6"/>
    <w:rsid w:val="003775ED"/>
    <w:rsid w:val="00377FEC"/>
    <w:rsid w:val="0038096B"/>
    <w:rsid w:val="00381A63"/>
    <w:rsid w:val="0038230A"/>
    <w:rsid w:val="003827A7"/>
    <w:rsid w:val="0038330E"/>
    <w:rsid w:val="00385631"/>
    <w:rsid w:val="0038592C"/>
    <w:rsid w:val="003859C3"/>
    <w:rsid w:val="00385E41"/>
    <w:rsid w:val="00386876"/>
    <w:rsid w:val="00386A6F"/>
    <w:rsid w:val="00386D3E"/>
    <w:rsid w:val="00390450"/>
    <w:rsid w:val="0039062F"/>
    <w:rsid w:val="0039073F"/>
    <w:rsid w:val="00391F38"/>
    <w:rsid w:val="003928C2"/>
    <w:rsid w:val="00393567"/>
    <w:rsid w:val="00394340"/>
    <w:rsid w:val="003965B8"/>
    <w:rsid w:val="003A02FC"/>
    <w:rsid w:val="003A0896"/>
    <w:rsid w:val="003A172D"/>
    <w:rsid w:val="003A22BF"/>
    <w:rsid w:val="003A3481"/>
    <w:rsid w:val="003A501C"/>
    <w:rsid w:val="003A5226"/>
    <w:rsid w:val="003A5E52"/>
    <w:rsid w:val="003B003C"/>
    <w:rsid w:val="003B0E8C"/>
    <w:rsid w:val="003B1082"/>
    <w:rsid w:val="003B150B"/>
    <w:rsid w:val="003B5E34"/>
    <w:rsid w:val="003B5F3E"/>
    <w:rsid w:val="003B6714"/>
    <w:rsid w:val="003B6D6D"/>
    <w:rsid w:val="003C2FED"/>
    <w:rsid w:val="003C4093"/>
    <w:rsid w:val="003C66AE"/>
    <w:rsid w:val="003C7495"/>
    <w:rsid w:val="003C7B03"/>
    <w:rsid w:val="003D0A91"/>
    <w:rsid w:val="003D12EC"/>
    <w:rsid w:val="003D205E"/>
    <w:rsid w:val="003D3889"/>
    <w:rsid w:val="003D398D"/>
    <w:rsid w:val="003D4B24"/>
    <w:rsid w:val="003D4C1C"/>
    <w:rsid w:val="003D69BE"/>
    <w:rsid w:val="003D7316"/>
    <w:rsid w:val="003D778C"/>
    <w:rsid w:val="003E1261"/>
    <w:rsid w:val="003E12E2"/>
    <w:rsid w:val="003E1C62"/>
    <w:rsid w:val="003E2E83"/>
    <w:rsid w:val="003E2FC0"/>
    <w:rsid w:val="003E3CB9"/>
    <w:rsid w:val="003E4D0A"/>
    <w:rsid w:val="003E6599"/>
    <w:rsid w:val="003E7FA3"/>
    <w:rsid w:val="003F18EC"/>
    <w:rsid w:val="003F20FF"/>
    <w:rsid w:val="003F365C"/>
    <w:rsid w:val="00400C0A"/>
    <w:rsid w:val="00401607"/>
    <w:rsid w:val="00401CAE"/>
    <w:rsid w:val="004025C9"/>
    <w:rsid w:val="00402910"/>
    <w:rsid w:val="00404927"/>
    <w:rsid w:val="00405889"/>
    <w:rsid w:val="00405BE4"/>
    <w:rsid w:val="00406F09"/>
    <w:rsid w:val="00410284"/>
    <w:rsid w:val="00410400"/>
    <w:rsid w:val="004110C6"/>
    <w:rsid w:val="00412DB9"/>
    <w:rsid w:val="00414166"/>
    <w:rsid w:val="00414B6B"/>
    <w:rsid w:val="0041531E"/>
    <w:rsid w:val="004159D6"/>
    <w:rsid w:val="00415FA7"/>
    <w:rsid w:val="00416E1F"/>
    <w:rsid w:val="00420581"/>
    <w:rsid w:val="0042093A"/>
    <w:rsid w:val="00420C44"/>
    <w:rsid w:val="00420D4F"/>
    <w:rsid w:val="00421CB9"/>
    <w:rsid w:val="00424B51"/>
    <w:rsid w:val="00432A23"/>
    <w:rsid w:val="00433121"/>
    <w:rsid w:val="00433A38"/>
    <w:rsid w:val="00435162"/>
    <w:rsid w:val="00435BBF"/>
    <w:rsid w:val="00436422"/>
    <w:rsid w:val="00436B22"/>
    <w:rsid w:val="00436DD0"/>
    <w:rsid w:val="00437C45"/>
    <w:rsid w:val="00440DBC"/>
    <w:rsid w:val="00442C2C"/>
    <w:rsid w:val="004453AA"/>
    <w:rsid w:val="00445B6D"/>
    <w:rsid w:val="004468F8"/>
    <w:rsid w:val="00446B5B"/>
    <w:rsid w:val="00450137"/>
    <w:rsid w:val="00450A9E"/>
    <w:rsid w:val="00450F65"/>
    <w:rsid w:val="0045178C"/>
    <w:rsid w:val="004529F7"/>
    <w:rsid w:val="00453711"/>
    <w:rsid w:val="00454DC2"/>
    <w:rsid w:val="00456DCA"/>
    <w:rsid w:val="004571FA"/>
    <w:rsid w:val="00460CA6"/>
    <w:rsid w:val="00464E37"/>
    <w:rsid w:val="00466EED"/>
    <w:rsid w:val="00466F23"/>
    <w:rsid w:val="00470043"/>
    <w:rsid w:val="00470E85"/>
    <w:rsid w:val="00472F38"/>
    <w:rsid w:val="00472F47"/>
    <w:rsid w:val="00473100"/>
    <w:rsid w:val="00473CE7"/>
    <w:rsid w:val="00474986"/>
    <w:rsid w:val="00474A3C"/>
    <w:rsid w:val="004775F7"/>
    <w:rsid w:val="00482FBA"/>
    <w:rsid w:val="004846F9"/>
    <w:rsid w:val="00487A1D"/>
    <w:rsid w:val="00487FCF"/>
    <w:rsid w:val="0049239A"/>
    <w:rsid w:val="004924F3"/>
    <w:rsid w:val="004929D5"/>
    <w:rsid w:val="00492E2A"/>
    <w:rsid w:val="00493C77"/>
    <w:rsid w:val="004940AB"/>
    <w:rsid w:val="00495185"/>
    <w:rsid w:val="00495794"/>
    <w:rsid w:val="00497C81"/>
    <w:rsid w:val="004A17A9"/>
    <w:rsid w:val="004A1EC5"/>
    <w:rsid w:val="004A1EDC"/>
    <w:rsid w:val="004A34EB"/>
    <w:rsid w:val="004A37F9"/>
    <w:rsid w:val="004A5BD0"/>
    <w:rsid w:val="004A7DDF"/>
    <w:rsid w:val="004B051D"/>
    <w:rsid w:val="004B12C2"/>
    <w:rsid w:val="004B358F"/>
    <w:rsid w:val="004B38C3"/>
    <w:rsid w:val="004B5FFA"/>
    <w:rsid w:val="004B75C7"/>
    <w:rsid w:val="004B7EFD"/>
    <w:rsid w:val="004C0F3A"/>
    <w:rsid w:val="004C2CD1"/>
    <w:rsid w:val="004C3505"/>
    <w:rsid w:val="004C6941"/>
    <w:rsid w:val="004C7E42"/>
    <w:rsid w:val="004D120E"/>
    <w:rsid w:val="004D13F5"/>
    <w:rsid w:val="004D2CA6"/>
    <w:rsid w:val="004D341A"/>
    <w:rsid w:val="004D3CE4"/>
    <w:rsid w:val="004D46F8"/>
    <w:rsid w:val="004D4EA7"/>
    <w:rsid w:val="004D5203"/>
    <w:rsid w:val="004D53B5"/>
    <w:rsid w:val="004D5E15"/>
    <w:rsid w:val="004E0125"/>
    <w:rsid w:val="004E0552"/>
    <w:rsid w:val="004E10F6"/>
    <w:rsid w:val="004E16C7"/>
    <w:rsid w:val="004E2729"/>
    <w:rsid w:val="004E31E2"/>
    <w:rsid w:val="004E47D7"/>
    <w:rsid w:val="004E4E5D"/>
    <w:rsid w:val="004E5C6D"/>
    <w:rsid w:val="004E7641"/>
    <w:rsid w:val="004F0A32"/>
    <w:rsid w:val="004F0C6E"/>
    <w:rsid w:val="004F0E41"/>
    <w:rsid w:val="004F1102"/>
    <w:rsid w:val="004F1288"/>
    <w:rsid w:val="004F4835"/>
    <w:rsid w:val="004F4E2C"/>
    <w:rsid w:val="004F6539"/>
    <w:rsid w:val="004F6D18"/>
    <w:rsid w:val="004F7216"/>
    <w:rsid w:val="00502290"/>
    <w:rsid w:val="00502E4D"/>
    <w:rsid w:val="00503BB4"/>
    <w:rsid w:val="00504617"/>
    <w:rsid w:val="00504CA8"/>
    <w:rsid w:val="005050CD"/>
    <w:rsid w:val="00505815"/>
    <w:rsid w:val="005061BE"/>
    <w:rsid w:val="00506EAC"/>
    <w:rsid w:val="005073E1"/>
    <w:rsid w:val="00507CF3"/>
    <w:rsid w:val="00510271"/>
    <w:rsid w:val="005106D2"/>
    <w:rsid w:val="00511FC9"/>
    <w:rsid w:val="0051262B"/>
    <w:rsid w:val="00512A68"/>
    <w:rsid w:val="00512FFD"/>
    <w:rsid w:val="00513043"/>
    <w:rsid w:val="00514086"/>
    <w:rsid w:val="005166AA"/>
    <w:rsid w:val="00517587"/>
    <w:rsid w:val="005176A3"/>
    <w:rsid w:val="00517753"/>
    <w:rsid w:val="005206E8"/>
    <w:rsid w:val="00521710"/>
    <w:rsid w:val="00521A03"/>
    <w:rsid w:val="005228E8"/>
    <w:rsid w:val="00523603"/>
    <w:rsid w:val="005240DE"/>
    <w:rsid w:val="00524463"/>
    <w:rsid w:val="005245D5"/>
    <w:rsid w:val="00526D2D"/>
    <w:rsid w:val="005302BB"/>
    <w:rsid w:val="005306FE"/>
    <w:rsid w:val="00530968"/>
    <w:rsid w:val="00532BCB"/>
    <w:rsid w:val="005361CB"/>
    <w:rsid w:val="005362C1"/>
    <w:rsid w:val="00537208"/>
    <w:rsid w:val="0053734B"/>
    <w:rsid w:val="0053764A"/>
    <w:rsid w:val="00540007"/>
    <w:rsid w:val="00540072"/>
    <w:rsid w:val="0054097B"/>
    <w:rsid w:val="0054122D"/>
    <w:rsid w:val="00543BC9"/>
    <w:rsid w:val="00543F03"/>
    <w:rsid w:val="00543F47"/>
    <w:rsid w:val="005461CB"/>
    <w:rsid w:val="0054624D"/>
    <w:rsid w:val="00546A39"/>
    <w:rsid w:val="00546BA1"/>
    <w:rsid w:val="00546C09"/>
    <w:rsid w:val="005471DF"/>
    <w:rsid w:val="00547A1D"/>
    <w:rsid w:val="00547ACF"/>
    <w:rsid w:val="00547CF9"/>
    <w:rsid w:val="00547D08"/>
    <w:rsid w:val="005510AA"/>
    <w:rsid w:val="00551D77"/>
    <w:rsid w:val="00552352"/>
    <w:rsid w:val="00553235"/>
    <w:rsid w:val="0055694F"/>
    <w:rsid w:val="00556EDF"/>
    <w:rsid w:val="00557DA0"/>
    <w:rsid w:val="00557FE8"/>
    <w:rsid w:val="00563136"/>
    <w:rsid w:val="00564D05"/>
    <w:rsid w:val="00564DBD"/>
    <w:rsid w:val="00565BE5"/>
    <w:rsid w:val="005664E6"/>
    <w:rsid w:val="00566AC6"/>
    <w:rsid w:val="0056718C"/>
    <w:rsid w:val="005677A2"/>
    <w:rsid w:val="00567FB3"/>
    <w:rsid w:val="005701C8"/>
    <w:rsid w:val="005701CF"/>
    <w:rsid w:val="00571768"/>
    <w:rsid w:val="00571979"/>
    <w:rsid w:val="00573E75"/>
    <w:rsid w:val="00575A7A"/>
    <w:rsid w:val="00577E74"/>
    <w:rsid w:val="005801B2"/>
    <w:rsid w:val="005831F0"/>
    <w:rsid w:val="0058400B"/>
    <w:rsid w:val="0058485E"/>
    <w:rsid w:val="005848D9"/>
    <w:rsid w:val="00586D64"/>
    <w:rsid w:val="00587790"/>
    <w:rsid w:val="00590BF1"/>
    <w:rsid w:val="0059192F"/>
    <w:rsid w:val="00591CB9"/>
    <w:rsid w:val="005920EB"/>
    <w:rsid w:val="005921FE"/>
    <w:rsid w:val="00593286"/>
    <w:rsid w:val="0059401B"/>
    <w:rsid w:val="00595005"/>
    <w:rsid w:val="00596331"/>
    <w:rsid w:val="005A0D7B"/>
    <w:rsid w:val="005A49A6"/>
    <w:rsid w:val="005A4F15"/>
    <w:rsid w:val="005A57A4"/>
    <w:rsid w:val="005A75C2"/>
    <w:rsid w:val="005A7AB0"/>
    <w:rsid w:val="005A7D9D"/>
    <w:rsid w:val="005B0E2F"/>
    <w:rsid w:val="005B39E5"/>
    <w:rsid w:val="005B3AA8"/>
    <w:rsid w:val="005B3AF5"/>
    <w:rsid w:val="005B3E8B"/>
    <w:rsid w:val="005B5D47"/>
    <w:rsid w:val="005B6018"/>
    <w:rsid w:val="005B7BB4"/>
    <w:rsid w:val="005B7EB1"/>
    <w:rsid w:val="005C1796"/>
    <w:rsid w:val="005C4B24"/>
    <w:rsid w:val="005C6105"/>
    <w:rsid w:val="005C6122"/>
    <w:rsid w:val="005C7962"/>
    <w:rsid w:val="005D06B7"/>
    <w:rsid w:val="005D0731"/>
    <w:rsid w:val="005D12B4"/>
    <w:rsid w:val="005D1338"/>
    <w:rsid w:val="005D41AC"/>
    <w:rsid w:val="005D5500"/>
    <w:rsid w:val="005D5831"/>
    <w:rsid w:val="005D5EA2"/>
    <w:rsid w:val="005D6895"/>
    <w:rsid w:val="005D6BB1"/>
    <w:rsid w:val="005D76CB"/>
    <w:rsid w:val="005E1A2B"/>
    <w:rsid w:val="005E2840"/>
    <w:rsid w:val="005E28C7"/>
    <w:rsid w:val="005E2E48"/>
    <w:rsid w:val="005E33AB"/>
    <w:rsid w:val="005E48B8"/>
    <w:rsid w:val="005E7A16"/>
    <w:rsid w:val="005F08FD"/>
    <w:rsid w:val="005F0CCC"/>
    <w:rsid w:val="005F186F"/>
    <w:rsid w:val="005F27E7"/>
    <w:rsid w:val="005F2E5E"/>
    <w:rsid w:val="005F4307"/>
    <w:rsid w:val="005F4CE8"/>
    <w:rsid w:val="005F6566"/>
    <w:rsid w:val="00600AB1"/>
    <w:rsid w:val="00601064"/>
    <w:rsid w:val="006010C1"/>
    <w:rsid w:val="0060154C"/>
    <w:rsid w:val="00602BD4"/>
    <w:rsid w:val="00604CE5"/>
    <w:rsid w:val="00606AC6"/>
    <w:rsid w:val="00606BCB"/>
    <w:rsid w:val="00606BF8"/>
    <w:rsid w:val="00607F78"/>
    <w:rsid w:val="0061052D"/>
    <w:rsid w:val="006106E4"/>
    <w:rsid w:val="006107B7"/>
    <w:rsid w:val="00610C8F"/>
    <w:rsid w:val="00610DB7"/>
    <w:rsid w:val="006124FA"/>
    <w:rsid w:val="00613B09"/>
    <w:rsid w:val="00613BAF"/>
    <w:rsid w:val="0061617A"/>
    <w:rsid w:val="006168F0"/>
    <w:rsid w:val="00617F0E"/>
    <w:rsid w:val="00621E46"/>
    <w:rsid w:val="006240FE"/>
    <w:rsid w:val="006271C7"/>
    <w:rsid w:val="00627B36"/>
    <w:rsid w:val="00627D8A"/>
    <w:rsid w:val="006301AA"/>
    <w:rsid w:val="00630981"/>
    <w:rsid w:val="00631CD8"/>
    <w:rsid w:val="006339EF"/>
    <w:rsid w:val="00636396"/>
    <w:rsid w:val="0063725E"/>
    <w:rsid w:val="00643C82"/>
    <w:rsid w:val="00643EF1"/>
    <w:rsid w:val="00644EB1"/>
    <w:rsid w:val="0064507E"/>
    <w:rsid w:val="00646125"/>
    <w:rsid w:val="00646AAA"/>
    <w:rsid w:val="006479D8"/>
    <w:rsid w:val="00650742"/>
    <w:rsid w:val="00650764"/>
    <w:rsid w:val="00650B18"/>
    <w:rsid w:val="00650B88"/>
    <w:rsid w:val="00650D20"/>
    <w:rsid w:val="006512AF"/>
    <w:rsid w:val="00651D64"/>
    <w:rsid w:val="00652276"/>
    <w:rsid w:val="00653144"/>
    <w:rsid w:val="00654804"/>
    <w:rsid w:val="00656DB7"/>
    <w:rsid w:val="00661A47"/>
    <w:rsid w:val="00661AB2"/>
    <w:rsid w:val="00661F56"/>
    <w:rsid w:val="006628D6"/>
    <w:rsid w:val="00663A75"/>
    <w:rsid w:val="00664861"/>
    <w:rsid w:val="006662CA"/>
    <w:rsid w:val="006662E7"/>
    <w:rsid w:val="006666AB"/>
    <w:rsid w:val="0066792D"/>
    <w:rsid w:val="00667E5C"/>
    <w:rsid w:val="00671439"/>
    <w:rsid w:val="00677A3F"/>
    <w:rsid w:val="00677B72"/>
    <w:rsid w:val="00677BD3"/>
    <w:rsid w:val="006815DA"/>
    <w:rsid w:val="00683446"/>
    <w:rsid w:val="00683763"/>
    <w:rsid w:val="00685201"/>
    <w:rsid w:val="006858EA"/>
    <w:rsid w:val="0068714F"/>
    <w:rsid w:val="006913B6"/>
    <w:rsid w:val="00691B7D"/>
    <w:rsid w:val="006933B0"/>
    <w:rsid w:val="006952D9"/>
    <w:rsid w:val="00696519"/>
    <w:rsid w:val="0069729A"/>
    <w:rsid w:val="0069778C"/>
    <w:rsid w:val="006A002B"/>
    <w:rsid w:val="006A35E8"/>
    <w:rsid w:val="006A6906"/>
    <w:rsid w:val="006A699E"/>
    <w:rsid w:val="006A6DD7"/>
    <w:rsid w:val="006A7399"/>
    <w:rsid w:val="006A7AA0"/>
    <w:rsid w:val="006B0009"/>
    <w:rsid w:val="006B01A1"/>
    <w:rsid w:val="006B0EBB"/>
    <w:rsid w:val="006B0EDB"/>
    <w:rsid w:val="006B3887"/>
    <w:rsid w:val="006B535D"/>
    <w:rsid w:val="006B7C88"/>
    <w:rsid w:val="006C0818"/>
    <w:rsid w:val="006C1781"/>
    <w:rsid w:val="006C2F69"/>
    <w:rsid w:val="006C3D9A"/>
    <w:rsid w:val="006C3E91"/>
    <w:rsid w:val="006C4988"/>
    <w:rsid w:val="006C50AC"/>
    <w:rsid w:val="006C74B1"/>
    <w:rsid w:val="006D0221"/>
    <w:rsid w:val="006D1529"/>
    <w:rsid w:val="006D30DF"/>
    <w:rsid w:val="006D35B9"/>
    <w:rsid w:val="006D389C"/>
    <w:rsid w:val="006D4997"/>
    <w:rsid w:val="006D4E00"/>
    <w:rsid w:val="006D6924"/>
    <w:rsid w:val="006D77D9"/>
    <w:rsid w:val="006E1CE8"/>
    <w:rsid w:val="006E4A28"/>
    <w:rsid w:val="006E56BF"/>
    <w:rsid w:val="006E5929"/>
    <w:rsid w:val="006E6592"/>
    <w:rsid w:val="006E6906"/>
    <w:rsid w:val="006E7095"/>
    <w:rsid w:val="006E7E8E"/>
    <w:rsid w:val="006F11C9"/>
    <w:rsid w:val="006F1C36"/>
    <w:rsid w:val="006F2B41"/>
    <w:rsid w:val="006F34BC"/>
    <w:rsid w:val="006F3565"/>
    <w:rsid w:val="006F40F4"/>
    <w:rsid w:val="006F6776"/>
    <w:rsid w:val="006F6E98"/>
    <w:rsid w:val="00700A5B"/>
    <w:rsid w:val="00700E58"/>
    <w:rsid w:val="00701090"/>
    <w:rsid w:val="00701D0D"/>
    <w:rsid w:val="00702ADA"/>
    <w:rsid w:val="00704233"/>
    <w:rsid w:val="00704C11"/>
    <w:rsid w:val="00705E17"/>
    <w:rsid w:val="00707DA2"/>
    <w:rsid w:val="00711E17"/>
    <w:rsid w:val="00713579"/>
    <w:rsid w:val="007137C9"/>
    <w:rsid w:val="0071388F"/>
    <w:rsid w:val="00714726"/>
    <w:rsid w:val="007149A0"/>
    <w:rsid w:val="00715AFB"/>
    <w:rsid w:val="00715EAE"/>
    <w:rsid w:val="00715F14"/>
    <w:rsid w:val="007164D0"/>
    <w:rsid w:val="0071717C"/>
    <w:rsid w:val="007173D6"/>
    <w:rsid w:val="00720C55"/>
    <w:rsid w:val="00721446"/>
    <w:rsid w:val="00722107"/>
    <w:rsid w:val="00723EE6"/>
    <w:rsid w:val="00724CFF"/>
    <w:rsid w:val="00725351"/>
    <w:rsid w:val="007254EE"/>
    <w:rsid w:val="00725D27"/>
    <w:rsid w:val="00725D37"/>
    <w:rsid w:val="0072699B"/>
    <w:rsid w:val="00726BD1"/>
    <w:rsid w:val="00726DBA"/>
    <w:rsid w:val="0072738C"/>
    <w:rsid w:val="00730282"/>
    <w:rsid w:val="00730707"/>
    <w:rsid w:val="00730F4C"/>
    <w:rsid w:val="0073299C"/>
    <w:rsid w:val="00735047"/>
    <w:rsid w:val="0073696E"/>
    <w:rsid w:val="00737F85"/>
    <w:rsid w:val="007407B6"/>
    <w:rsid w:val="0074114C"/>
    <w:rsid w:val="0074267F"/>
    <w:rsid w:val="0074352B"/>
    <w:rsid w:val="00744A4B"/>
    <w:rsid w:val="00745896"/>
    <w:rsid w:val="00746B38"/>
    <w:rsid w:val="00746D3B"/>
    <w:rsid w:val="00746D40"/>
    <w:rsid w:val="00751184"/>
    <w:rsid w:val="00755325"/>
    <w:rsid w:val="00756CDB"/>
    <w:rsid w:val="00760A04"/>
    <w:rsid w:val="00760F6A"/>
    <w:rsid w:val="00761E54"/>
    <w:rsid w:val="00762421"/>
    <w:rsid w:val="00762527"/>
    <w:rsid w:val="00763FA3"/>
    <w:rsid w:val="0076410D"/>
    <w:rsid w:val="00765017"/>
    <w:rsid w:val="00767738"/>
    <w:rsid w:val="007709EE"/>
    <w:rsid w:val="00771352"/>
    <w:rsid w:val="007718D6"/>
    <w:rsid w:val="007726D0"/>
    <w:rsid w:val="00772B1E"/>
    <w:rsid w:val="007731EC"/>
    <w:rsid w:val="007753CE"/>
    <w:rsid w:val="00775C08"/>
    <w:rsid w:val="00776023"/>
    <w:rsid w:val="007775D3"/>
    <w:rsid w:val="00777916"/>
    <w:rsid w:val="00777AA1"/>
    <w:rsid w:val="007844D4"/>
    <w:rsid w:val="007848C5"/>
    <w:rsid w:val="00785FE2"/>
    <w:rsid w:val="0078694F"/>
    <w:rsid w:val="0078695C"/>
    <w:rsid w:val="00786E8B"/>
    <w:rsid w:val="00790001"/>
    <w:rsid w:val="00790CAD"/>
    <w:rsid w:val="007913DA"/>
    <w:rsid w:val="007919B3"/>
    <w:rsid w:val="007934E6"/>
    <w:rsid w:val="00793570"/>
    <w:rsid w:val="00793D7E"/>
    <w:rsid w:val="007945C0"/>
    <w:rsid w:val="00794AEB"/>
    <w:rsid w:val="007955E9"/>
    <w:rsid w:val="0079745E"/>
    <w:rsid w:val="007A058A"/>
    <w:rsid w:val="007A118E"/>
    <w:rsid w:val="007A2CA9"/>
    <w:rsid w:val="007A2E76"/>
    <w:rsid w:val="007A4323"/>
    <w:rsid w:val="007A44A3"/>
    <w:rsid w:val="007A4DD4"/>
    <w:rsid w:val="007A5180"/>
    <w:rsid w:val="007A685C"/>
    <w:rsid w:val="007A6AC2"/>
    <w:rsid w:val="007A7951"/>
    <w:rsid w:val="007A7B24"/>
    <w:rsid w:val="007A7F09"/>
    <w:rsid w:val="007B02CD"/>
    <w:rsid w:val="007B3100"/>
    <w:rsid w:val="007B48AF"/>
    <w:rsid w:val="007B62DE"/>
    <w:rsid w:val="007B66A6"/>
    <w:rsid w:val="007B702B"/>
    <w:rsid w:val="007B725F"/>
    <w:rsid w:val="007B72A8"/>
    <w:rsid w:val="007C0059"/>
    <w:rsid w:val="007C076B"/>
    <w:rsid w:val="007C1D66"/>
    <w:rsid w:val="007C21A7"/>
    <w:rsid w:val="007C2781"/>
    <w:rsid w:val="007C414E"/>
    <w:rsid w:val="007C728B"/>
    <w:rsid w:val="007C7503"/>
    <w:rsid w:val="007D06A2"/>
    <w:rsid w:val="007D2BAC"/>
    <w:rsid w:val="007D45C1"/>
    <w:rsid w:val="007D46FA"/>
    <w:rsid w:val="007D62DE"/>
    <w:rsid w:val="007D7832"/>
    <w:rsid w:val="007D7985"/>
    <w:rsid w:val="007E4A22"/>
    <w:rsid w:val="007E5406"/>
    <w:rsid w:val="007E6204"/>
    <w:rsid w:val="007E6B21"/>
    <w:rsid w:val="007E6C7A"/>
    <w:rsid w:val="007E6DD8"/>
    <w:rsid w:val="007F05B6"/>
    <w:rsid w:val="007F09DC"/>
    <w:rsid w:val="007F1BC0"/>
    <w:rsid w:val="007F2DA7"/>
    <w:rsid w:val="007F484F"/>
    <w:rsid w:val="007F5062"/>
    <w:rsid w:val="007F51D6"/>
    <w:rsid w:val="007F54BF"/>
    <w:rsid w:val="007F58FC"/>
    <w:rsid w:val="007F68DF"/>
    <w:rsid w:val="007F6C9F"/>
    <w:rsid w:val="00800DE1"/>
    <w:rsid w:val="00803413"/>
    <w:rsid w:val="00803414"/>
    <w:rsid w:val="00803505"/>
    <w:rsid w:val="0080594C"/>
    <w:rsid w:val="008104F1"/>
    <w:rsid w:val="008108BA"/>
    <w:rsid w:val="0081128B"/>
    <w:rsid w:val="008157CD"/>
    <w:rsid w:val="008171F3"/>
    <w:rsid w:val="00821FCB"/>
    <w:rsid w:val="008239A8"/>
    <w:rsid w:val="00824789"/>
    <w:rsid w:val="00827FA1"/>
    <w:rsid w:val="00830AAE"/>
    <w:rsid w:val="0083126F"/>
    <w:rsid w:val="00831EF0"/>
    <w:rsid w:val="0083223B"/>
    <w:rsid w:val="008339CE"/>
    <w:rsid w:val="00835275"/>
    <w:rsid w:val="00836AC0"/>
    <w:rsid w:val="00836B31"/>
    <w:rsid w:val="00840735"/>
    <w:rsid w:val="00841522"/>
    <w:rsid w:val="008417AA"/>
    <w:rsid w:val="00843417"/>
    <w:rsid w:val="00844F5A"/>
    <w:rsid w:val="00845918"/>
    <w:rsid w:val="0084761B"/>
    <w:rsid w:val="00847988"/>
    <w:rsid w:val="00850102"/>
    <w:rsid w:val="00850DD9"/>
    <w:rsid w:val="0085473A"/>
    <w:rsid w:val="00855A91"/>
    <w:rsid w:val="00856B08"/>
    <w:rsid w:val="00857627"/>
    <w:rsid w:val="00857A79"/>
    <w:rsid w:val="00860565"/>
    <w:rsid w:val="0086183A"/>
    <w:rsid w:val="00862259"/>
    <w:rsid w:val="0086247B"/>
    <w:rsid w:val="00863F02"/>
    <w:rsid w:val="0086626B"/>
    <w:rsid w:val="00871F6B"/>
    <w:rsid w:val="00872500"/>
    <w:rsid w:val="0087292F"/>
    <w:rsid w:val="0087369A"/>
    <w:rsid w:val="0087457E"/>
    <w:rsid w:val="008760A6"/>
    <w:rsid w:val="008766A9"/>
    <w:rsid w:val="0087730D"/>
    <w:rsid w:val="00881A99"/>
    <w:rsid w:val="00881AB2"/>
    <w:rsid w:val="00882B25"/>
    <w:rsid w:val="008835A1"/>
    <w:rsid w:val="00883EF6"/>
    <w:rsid w:val="00884854"/>
    <w:rsid w:val="00885EDC"/>
    <w:rsid w:val="00887231"/>
    <w:rsid w:val="0089081B"/>
    <w:rsid w:val="00892699"/>
    <w:rsid w:val="0089470C"/>
    <w:rsid w:val="0089476F"/>
    <w:rsid w:val="00894FA4"/>
    <w:rsid w:val="008952F5"/>
    <w:rsid w:val="00895B42"/>
    <w:rsid w:val="008965C2"/>
    <w:rsid w:val="00896B47"/>
    <w:rsid w:val="00896FE1"/>
    <w:rsid w:val="008975BA"/>
    <w:rsid w:val="008A2233"/>
    <w:rsid w:val="008A32A1"/>
    <w:rsid w:val="008A3715"/>
    <w:rsid w:val="008A3B3D"/>
    <w:rsid w:val="008A3DE3"/>
    <w:rsid w:val="008A44E2"/>
    <w:rsid w:val="008A455A"/>
    <w:rsid w:val="008A6623"/>
    <w:rsid w:val="008A6984"/>
    <w:rsid w:val="008A7AC4"/>
    <w:rsid w:val="008B011C"/>
    <w:rsid w:val="008B0F11"/>
    <w:rsid w:val="008B1085"/>
    <w:rsid w:val="008B13C0"/>
    <w:rsid w:val="008B433E"/>
    <w:rsid w:val="008B6C27"/>
    <w:rsid w:val="008B6CBD"/>
    <w:rsid w:val="008B6E3D"/>
    <w:rsid w:val="008B7E50"/>
    <w:rsid w:val="008C00A6"/>
    <w:rsid w:val="008C0292"/>
    <w:rsid w:val="008C0BCD"/>
    <w:rsid w:val="008C0C95"/>
    <w:rsid w:val="008C15D6"/>
    <w:rsid w:val="008C46F2"/>
    <w:rsid w:val="008C4B21"/>
    <w:rsid w:val="008C50EE"/>
    <w:rsid w:val="008C612F"/>
    <w:rsid w:val="008C74EB"/>
    <w:rsid w:val="008D0B36"/>
    <w:rsid w:val="008D379F"/>
    <w:rsid w:val="008D40EB"/>
    <w:rsid w:val="008D45A4"/>
    <w:rsid w:val="008D4B7B"/>
    <w:rsid w:val="008D6078"/>
    <w:rsid w:val="008D608E"/>
    <w:rsid w:val="008D7276"/>
    <w:rsid w:val="008E0056"/>
    <w:rsid w:val="008E0351"/>
    <w:rsid w:val="008E099A"/>
    <w:rsid w:val="008E2A44"/>
    <w:rsid w:val="008E2F40"/>
    <w:rsid w:val="008E35B6"/>
    <w:rsid w:val="008E3B42"/>
    <w:rsid w:val="008F04F9"/>
    <w:rsid w:val="008F08C4"/>
    <w:rsid w:val="008F1CB1"/>
    <w:rsid w:val="008F3163"/>
    <w:rsid w:val="008F4EB7"/>
    <w:rsid w:val="008F572A"/>
    <w:rsid w:val="008F611B"/>
    <w:rsid w:val="008F61E1"/>
    <w:rsid w:val="008F7045"/>
    <w:rsid w:val="008F7254"/>
    <w:rsid w:val="008F7429"/>
    <w:rsid w:val="00900058"/>
    <w:rsid w:val="009000FF"/>
    <w:rsid w:val="0090010A"/>
    <w:rsid w:val="009016D8"/>
    <w:rsid w:val="009022A5"/>
    <w:rsid w:val="0090275B"/>
    <w:rsid w:val="009029B4"/>
    <w:rsid w:val="0090335A"/>
    <w:rsid w:val="00904025"/>
    <w:rsid w:val="009045F8"/>
    <w:rsid w:val="00904798"/>
    <w:rsid w:val="00905164"/>
    <w:rsid w:val="00905AEE"/>
    <w:rsid w:val="00906764"/>
    <w:rsid w:val="00906B47"/>
    <w:rsid w:val="00911BF9"/>
    <w:rsid w:val="00913554"/>
    <w:rsid w:val="0091402E"/>
    <w:rsid w:val="00914260"/>
    <w:rsid w:val="00914D31"/>
    <w:rsid w:val="00916EB6"/>
    <w:rsid w:val="0091743C"/>
    <w:rsid w:val="00917E65"/>
    <w:rsid w:val="009248D0"/>
    <w:rsid w:val="009256EC"/>
    <w:rsid w:val="00925959"/>
    <w:rsid w:val="00930956"/>
    <w:rsid w:val="00930D51"/>
    <w:rsid w:val="00930E9B"/>
    <w:rsid w:val="009311F8"/>
    <w:rsid w:val="00932EF6"/>
    <w:rsid w:val="009333DC"/>
    <w:rsid w:val="00933DFB"/>
    <w:rsid w:val="0093578B"/>
    <w:rsid w:val="009363D6"/>
    <w:rsid w:val="00937A1D"/>
    <w:rsid w:val="00940001"/>
    <w:rsid w:val="00940C62"/>
    <w:rsid w:val="009411C2"/>
    <w:rsid w:val="00941B5D"/>
    <w:rsid w:val="00942685"/>
    <w:rsid w:val="0094697A"/>
    <w:rsid w:val="00947D47"/>
    <w:rsid w:val="009500F7"/>
    <w:rsid w:val="009514F3"/>
    <w:rsid w:val="009517E3"/>
    <w:rsid w:val="00953D8B"/>
    <w:rsid w:val="00955401"/>
    <w:rsid w:val="00955888"/>
    <w:rsid w:val="00955BFE"/>
    <w:rsid w:val="00956A3C"/>
    <w:rsid w:val="00956C75"/>
    <w:rsid w:val="00956EF1"/>
    <w:rsid w:val="0095703A"/>
    <w:rsid w:val="00960015"/>
    <w:rsid w:val="009626A1"/>
    <w:rsid w:val="0096286D"/>
    <w:rsid w:val="0096287D"/>
    <w:rsid w:val="009636E9"/>
    <w:rsid w:val="00964D2E"/>
    <w:rsid w:val="00965599"/>
    <w:rsid w:val="009662E9"/>
    <w:rsid w:val="00970002"/>
    <w:rsid w:val="009705FD"/>
    <w:rsid w:val="0097097B"/>
    <w:rsid w:val="00970DB0"/>
    <w:rsid w:val="00971619"/>
    <w:rsid w:val="00972EAE"/>
    <w:rsid w:val="0097375E"/>
    <w:rsid w:val="00973832"/>
    <w:rsid w:val="00973D86"/>
    <w:rsid w:val="009746DB"/>
    <w:rsid w:val="00974D00"/>
    <w:rsid w:val="00975052"/>
    <w:rsid w:val="00975F5B"/>
    <w:rsid w:val="00976612"/>
    <w:rsid w:val="00976DAE"/>
    <w:rsid w:val="00977AEF"/>
    <w:rsid w:val="0098053D"/>
    <w:rsid w:val="00982529"/>
    <w:rsid w:val="009833F9"/>
    <w:rsid w:val="00984283"/>
    <w:rsid w:val="00985BA3"/>
    <w:rsid w:val="00985F2D"/>
    <w:rsid w:val="00986497"/>
    <w:rsid w:val="00987213"/>
    <w:rsid w:val="009878DD"/>
    <w:rsid w:val="00987954"/>
    <w:rsid w:val="00990D87"/>
    <w:rsid w:val="009912B1"/>
    <w:rsid w:val="009926DD"/>
    <w:rsid w:val="0099459B"/>
    <w:rsid w:val="00994D79"/>
    <w:rsid w:val="00995236"/>
    <w:rsid w:val="009963CE"/>
    <w:rsid w:val="00996677"/>
    <w:rsid w:val="00996C80"/>
    <w:rsid w:val="0099724C"/>
    <w:rsid w:val="009A0446"/>
    <w:rsid w:val="009A10BF"/>
    <w:rsid w:val="009A1278"/>
    <w:rsid w:val="009A1E92"/>
    <w:rsid w:val="009A2DC7"/>
    <w:rsid w:val="009A35AC"/>
    <w:rsid w:val="009A393F"/>
    <w:rsid w:val="009A3971"/>
    <w:rsid w:val="009A3DD4"/>
    <w:rsid w:val="009A4A10"/>
    <w:rsid w:val="009A6D91"/>
    <w:rsid w:val="009A731F"/>
    <w:rsid w:val="009A77F8"/>
    <w:rsid w:val="009A79C9"/>
    <w:rsid w:val="009B0001"/>
    <w:rsid w:val="009B040F"/>
    <w:rsid w:val="009B09AA"/>
    <w:rsid w:val="009B18D0"/>
    <w:rsid w:val="009B1B47"/>
    <w:rsid w:val="009B1C4C"/>
    <w:rsid w:val="009B2417"/>
    <w:rsid w:val="009B2434"/>
    <w:rsid w:val="009B2CC8"/>
    <w:rsid w:val="009B391D"/>
    <w:rsid w:val="009B4803"/>
    <w:rsid w:val="009B4C86"/>
    <w:rsid w:val="009B5D88"/>
    <w:rsid w:val="009B619D"/>
    <w:rsid w:val="009B695E"/>
    <w:rsid w:val="009B7454"/>
    <w:rsid w:val="009C0551"/>
    <w:rsid w:val="009C0A09"/>
    <w:rsid w:val="009C286E"/>
    <w:rsid w:val="009C3508"/>
    <w:rsid w:val="009C3F53"/>
    <w:rsid w:val="009C475B"/>
    <w:rsid w:val="009C4784"/>
    <w:rsid w:val="009C65AD"/>
    <w:rsid w:val="009C6807"/>
    <w:rsid w:val="009C6A89"/>
    <w:rsid w:val="009C7F6C"/>
    <w:rsid w:val="009D02E2"/>
    <w:rsid w:val="009D19D7"/>
    <w:rsid w:val="009D386E"/>
    <w:rsid w:val="009D3C25"/>
    <w:rsid w:val="009D3F61"/>
    <w:rsid w:val="009D4A9E"/>
    <w:rsid w:val="009D5888"/>
    <w:rsid w:val="009D71A8"/>
    <w:rsid w:val="009E051A"/>
    <w:rsid w:val="009E1DE7"/>
    <w:rsid w:val="009E2420"/>
    <w:rsid w:val="009E293C"/>
    <w:rsid w:val="009E30B6"/>
    <w:rsid w:val="009E4846"/>
    <w:rsid w:val="009E56E6"/>
    <w:rsid w:val="009E5FF1"/>
    <w:rsid w:val="009E6AF6"/>
    <w:rsid w:val="009E6CA9"/>
    <w:rsid w:val="009F1CE0"/>
    <w:rsid w:val="009F2362"/>
    <w:rsid w:val="009F35E7"/>
    <w:rsid w:val="009F3BD0"/>
    <w:rsid w:val="009F5006"/>
    <w:rsid w:val="009F5DFC"/>
    <w:rsid w:val="009F65C5"/>
    <w:rsid w:val="009F6744"/>
    <w:rsid w:val="009F67EE"/>
    <w:rsid w:val="009F7293"/>
    <w:rsid w:val="009F7461"/>
    <w:rsid w:val="009F7811"/>
    <w:rsid w:val="009F7EE6"/>
    <w:rsid w:val="00A01804"/>
    <w:rsid w:val="00A02840"/>
    <w:rsid w:val="00A02F91"/>
    <w:rsid w:val="00A070D1"/>
    <w:rsid w:val="00A074D3"/>
    <w:rsid w:val="00A07799"/>
    <w:rsid w:val="00A07AFD"/>
    <w:rsid w:val="00A12DF8"/>
    <w:rsid w:val="00A1391A"/>
    <w:rsid w:val="00A13E87"/>
    <w:rsid w:val="00A14066"/>
    <w:rsid w:val="00A145D7"/>
    <w:rsid w:val="00A14717"/>
    <w:rsid w:val="00A14FAC"/>
    <w:rsid w:val="00A15D88"/>
    <w:rsid w:val="00A15F88"/>
    <w:rsid w:val="00A16502"/>
    <w:rsid w:val="00A21B52"/>
    <w:rsid w:val="00A229FB"/>
    <w:rsid w:val="00A24E9B"/>
    <w:rsid w:val="00A255BE"/>
    <w:rsid w:val="00A25CE2"/>
    <w:rsid w:val="00A2659F"/>
    <w:rsid w:val="00A31BED"/>
    <w:rsid w:val="00A32A29"/>
    <w:rsid w:val="00A3557A"/>
    <w:rsid w:val="00A3607D"/>
    <w:rsid w:val="00A364F3"/>
    <w:rsid w:val="00A36F73"/>
    <w:rsid w:val="00A36FF5"/>
    <w:rsid w:val="00A370AA"/>
    <w:rsid w:val="00A41E18"/>
    <w:rsid w:val="00A44F4A"/>
    <w:rsid w:val="00A45390"/>
    <w:rsid w:val="00A456E4"/>
    <w:rsid w:val="00A45D68"/>
    <w:rsid w:val="00A46208"/>
    <w:rsid w:val="00A4631F"/>
    <w:rsid w:val="00A50162"/>
    <w:rsid w:val="00A501F3"/>
    <w:rsid w:val="00A50568"/>
    <w:rsid w:val="00A50A2C"/>
    <w:rsid w:val="00A50F52"/>
    <w:rsid w:val="00A51886"/>
    <w:rsid w:val="00A5284D"/>
    <w:rsid w:val="00A52E74"/>
    <w:rsid w:val="00A53887"/>
    <w:rsid w:val="00A556F7"/>
    <w:rsid w:val="00A56478"/>
    <w:rsid w:val="00A56525"/>
    <w:rsid w:val="00A56ED2"/>
    <w:rsid w:val="00A57071"/>
    <w:rsid w:val="00A571F5"/>
    <w:rsid w:val="00A57BFC"/>
    <w:rsid w:val="00A6174F"/>
    <w:rsid w:val="00A6197D"/>
    <w:rsid w:val="00A62406"/>
    <w:rsid w:val="00A6265C"/>
    <w:rsid w:val="00A6354B"/>
    <w:rsid w:val="00A638B3"/>
    <w:rsid w:val="00A666F2"/>
    <w:rsid w:val="00A67D46"/>
    <w:rsid w:val="00A7053D"/>
    <w:rsid w:val="00A70E78"/>
    <w:rsid w:val="00A70FCB"/>
    <w:rsid w:val="00A73BE1"/>
    <w:rsid w:val="00A7501E"/>
    <w:rsid w:val="00A759C4"/>
    <w:rsid w:val="00A76BF9"/>
    <w:rsid w:val="00A77671"/>
    <w:rsid w:val="00A77D4B"/>
    <w:rsid w:val="00A8372D"/>
    <w:rsid w:val="00A8587B"/>
    <w:rsid w:val="00A858D1"/>
    <w:rsid w:val="00A85A53"/>
    <w:rsid w:val="00A86ED6"/>
    <w:rsid w:val="00A875A1"/>
    <w:rsid w:val="00A90C7E"/>
    <w:rsid w:val="00A910A9"/>
    <w:rsid w:val="00A9277C"/>
    <w:rsid w:val="00A9384F"/>
    <w:rsid w:val="00A93F28"/>
    <w:rsid w:val="00A944D7"/>
    <w:rsid w:val="00A96055"/>
    <w:rsid w:val="00A97685"/>
    <w:rsid w:val="00AA15BD"/>
    <w:rsid w:val="00AA1B44"/>
    <w:rsid w:val="00AA257A"/>
    <w:rsid w:val="00AA2AB3"/>
    <w:rsid w:val="00AA3CEF"/>
    <w:rsid w:val="00AA40D0"/>
    <w:rsid w:val="00AA4C30"/>
    <w:rsid w:val="00AA79CB"/>
    <w:rsid w:val="00AA7E03"/>
    <w:rsid w:val="00AB0F6A"/>
    <w:rsid w:val="00AB18DE"/>
    <w:rsid w:val="00AB35D1"/>
    <w:rsid w:val="00AB3865"/>
    <w:rsid w:val="00AB5D8A"/>
    <w:rsid w:val="00AB6226"/>
    <w:rsid w:val="00AB63C3"/>
    <w:rsid w:val="00AB65BE"/>
    <w:rsid w:val="00AB65F3"/>
    <w:rsid w:val="00AB66BF"/>
    <w:rsid w:val="00AC2453"/>
    <w:rsid w:val="00AC45D9"/>
    <w:rsid w:val="00AC4655"/>
    <w:rsid w:val="00AC6797"/>
    <w:rsid w:val="00AC7A6F"/>
    <w:rsid w:val="00AC7F9F"/>
    <w:rsid w:val="00AD01FB"/>
    <w:rsid w:val="00AD16BB"/>
    <w:rsid w:val="00AD16DB"/>
    <w:rsid w:val="00AD1FDC"/>
    <w:rsid w:val="00AD20FA"/>
    <w:rsid w:val="00AD2986"/>
    <w:rsid w:val="00AD2AB1"/>
    <w:rsid w:val="00AD2D2C"/>
    <w:rsid w:val="00AD2DD2"/>
    <w:rsid w:val="00AD5116"/>
    <w:rsid w:val="00AD7C27"/>
    <w:rsid w:val="00AE01E0"/>
    <w:rsid w:val="00AE02BE"/>
    <w:rsid w:val="00AE03C1"/>
    <w:rsid w:val="00AE13CD"/>
    <w:rsid w:val="00AE1B74"/>
    <w:rsid w:val="00AE1DB9"/>
    <w:rsid w:val="00AE4C1E"/>
    <w:rsid w:val="00AE5831"/>
    <w:rsid w:val="00AE6462"/>
    <w:rsid w:val="00AE66C5"/>
    <w:rsid w:val="00AE6FB2"/>
    <w:rsid w:val="00AE7FE5"/>
    <w:rsid w:val="00AF0932"/>
    <w:rsid w:val="00AF0DD2"/>
    <w:rsid w:val="00AF120F"/>
    <w:rsid w:val="00AF1F53"/>
    <w:rsid w:val="00AF28B6"/>
    <w:rsid w:val="00AF44E5"/>
    <w:rsid w:val="00AF652E"/>
    <w:rsid w:val="00B00169"/>
    <w:rsid w:val="00B00356"/>
    <w:rsid w:val="00B0055C"/>
    <w:rsid w:val="00B0111D"/>
    <w:rsid w:val="00B0405C"/>
    <w:rsid w:val="00B0406B"/>
    <w:rsid w:val="00B04734"/>
    <w:rsid w:val="00B04EFF"/>
    <w:rsid w:val="00B061AE"/>
    <w:rsid w:val="00B07FF7"/>
    <w:rsid w:val="00B119CD"/>
    <w:rsid w:val="00B12057"/>
    <w:rsid w:val="00B13C65"/>
    <w:rsid w:val="00B14A3D"/>
    <w:rsid w:val="00B14CD4"/>
    <w:rsid w:val="00B14CE9"/>
    <w:rsid w:val="00B15FCA"/>
    <w:rsid w:val="00B16DC3"/>
    <w:rsid w:val="00B20482"/>
    <w:rsid w:val="00B20EE8"/>
    <w:rsid w:val="00B2159F"/>
    <w:rsid w:val="00B215AE"/>
    <w:rsid w:val="00B24116"/>
    <w:rsid w:val="00B2459D"/>
    <w:rsid w:val="00B27A00"/>
    <w:rsid w:val="00B315B9"/>
    <w:rsid w:val="00B32B98"/>
    <w:rsid w:val="00B33486"/>
    <w:rsid w:val="00B34B03"/>
    <w:rsid w:val="00B34DE5"/>
    <w:rsid w:val="00B34E04"/>
    <w:rsid w:val="00B36889"/>
    <w:rsid w:val="00B400D9"/>
    <w:rsid w:val="00B41502"/>
    <w:rsid w:val="00B44D97"/>
    <w:rsid w:val="00B4513F"/>
    <w:rsid w:val="00B45464"/>
    <w:rsid w:val="00B461CE"/>
    <w:rsid w:val="00B46C20"/>
    <w:rsid w:val="00B475A4"/>
    <w:rsid w:val="00B50FB2"/>
    <w:rsid w:val="00B5378A"/>
    <w:rsid w:val="00B53C4F"/>
    <w:rsid w:val="00B53FA3"/>
    <w:rsid w:val="00B546C8"/>
    <w:rsid w:val="00B57458"/>
    <w:rsid w:val="00B60422"/>
    <w:rsid w:val="00B613D8"/>
    <w:rsid w:val="00B61812"/>
    <w:rsid w:val="00B64120"/>
    <w:rsid w:val="00B65581"/>
    <w:rsid w:val="00B65640"/>
    <w:rsid w:val="00B65D61"/>
    <w:rsid w:val="00B6614E"/>
    <w:rsid w:val="00B66FAC"/>
    <w:rsid w:val="00B67E9C"/>
    <w:rsid w:val="00B705E9"/>
    <w:rsid w:val="00B722D3"/>
    <w:rsid w:val="00B72788"/>
    <w:rsid w:val="00B761AA"/>
    <w:rsid w:val="00B7696B"/>
    <w:rsid w:val="00B76A50"/>
    <w:rsid w:val="00B77E0F"/>
    <w:rsid w:val="00B801DD"/>
    <w:rsid w:val="00B8023E"/>
    <w:rsid w:val="00B8106F"/>
    <w:rsid w:val="00B81D69"/>
    <w:rsid w:val="00B8328A"/>
    <w:rsid w:val="00B85C45"/>
    <w:rsid w:val="00B8745C"/>
    <w:rsid w:val="00B878DD"/>
    <w:rsid w:val="00B87C18"/>
    <w:rsid w:val="00B87E29"/>
    <w:rsid w:val="00B90B97"/>
    <w:rsid w:val="00B91003"/>
    <w:rsid w:val="00B91CFE"/>
    <w:rsid w:val="00B920D5"/>
    <w:rsid w:val="00B93AAB"/>
    <w:rsid w:val="00B93C95"/>
    <w:rsid w:val="00B94127"/>
    <w:rsid w:val="00B941FC"/>
    <w:rsid w:val="00B946CC"/>
    <w:rsid w:val="00B94DF3"/>
    <w:rsid w:val="00B95473"/>
    <w:rsid w:val="00B95785"/>
    <w:rsid w:val="00B95EC4"/>
    <w:rsid w:val="00B966FC"/>
    <w:rsid w:val="00B9770A"/>
    <w:rsid w:val="00BA0125"/>
    <w:rsid w:val="00BA04B7"/>
    <w:rsid w:val="00BA29BC"/>
    <w:rsid w:val="00BA314C"/>
    <w:rsid w:val="00BA625D"/>
    <w:rsid w:val="00BA659A"/>
    <w:rsid w:val="00BA6B72"/>
    <w:rsid w:val="00BA6EBA"/>
    <w:rsid w:val="00BA71BD"/>
    <w:rsid w:val="00BB062C"/>
    <w:rsid w:val="00BB1AF2"/>
    <w:rsid w:val="00BB1CB6"/>
    <w:rsid w:val="00BB2ACE"/>
    <w:rsid w:val="00BB3152"/>
    <w:rsid w:val="00BB315D"/>
    <w:rsid w:val="00BB3AFD"/>
    <w:rsid w:val="00BB3DAE"/>
    <w:rsid w:val="00BB4284"/>
    <w:rsid w:val="00BB59A3"/>
    <w:rsid w:val="00BB5FCF"/>
    <w:rsid w:val="00BB7903"/>
    <w:rsid w:val="00BC0B89"/>
    <w:rsid w:val="00BC1A35"/>
    <w:rsid w:val="00BC271F"/>
    <w:rsid w:val="00BC290F"/>
    <w:rsid w:val="00BC44A4"/>
    <w:rsid w:val="00BC4CB2"/>
    <w:rsid w:val="00BC5053"/>
    <w:rsid w:val="00BC566A"/>
    <w:rsid w:val="00BC67E3"/>
    <w:rsid w:val="00BC6DFE"/>
    <w:rsid w:val="00BC7BE4"/>
    <w:rsid w:val="00BD02F7"/>
    <w:rsid w:val="00BD037F"/>
    <w:rsid w:val="00BD0C06"/>
    <w:rsid w:val="00BD244B"/>
    <w:rsid w:val="00BD33A4"/>
    <w:rsid w:val="00BE0723"/>
    <w:rsid w:val="00BE12E0"/>
    <w:rsid w:val="00BE1F3A"/>
    <w:rsid w:val="00BE4D0C"/>
    <w:rsid w:val="00BE53E8"/>
    <w:rsid w:val="00BE7B0E"/>
    <w:rsid w:val="00BF3094"/>
    <w:rsid w:val="00BF395C"/>
    <w:rsid w:val="00BF5103"/>
    <w:rsid w:val="00BF5827"/>
    <w:rsid w:val="00BF715D"/>
    <w:rsid w:val="00BF73D7"/>
    <w:rsid w:val="00BF7864"/>
    <w:rsid w:val="00C000C1"/>
    <w:rsid w:val="00C01A48"/>
    <w:rsid w:val="00C03F67"/>
    <w:rsid w:val="00C04280"/>
    <w:rsid w:val="00C04311"/>
    <w:rsid w:val="00C043D4"/>
    <w:rsid w:val="00C0445E"/>
    <w:rsid w:val="00C0566A"/>
    <w:rsid w:val="00C0577F"/>
    <w:rsid w:val="00C059A3"/>
    <w:rsid w:val="00C0659D"/>
    <w:rsid w:val="00C104D2"/>
    <w:rsid w:val="00C10633"/>
    <w:rsid w:val="00C10BB4"/>
    <w:rsid w:val="00C116E2"/>
    <w:rsid w:val="00C13826"/>
    <w:rsid w:val="00C13AC3"/>
    <w:rsid w:val="00C143F9"/>
    <w:rsid w:val="00C16072"/>
    <w:rsid w:val="00C1630F"/>
    <w:rsid w:val="00C16507"/>
    <w:rsid w:val="00C17339"/>
    <w:rsid w:val="00C17BF7"/>
    <w:rsid w:val="00C2109D"/>
    <w:rsid w:val="00C21775"/>
    <w:rsid w:val="00C229F7"/>
    <w:rsid w:val="00C23F5B"/>
    <w:rsid w:val="00C249E8"/>
    <w:rsid w:val="00C2509F"/>
    <w:rsid w:val="00C25B50"/>
    <w:rsid w:val="00C27273"/>
    <w:rsid w:val="00C2761B"/>
    <w:rsid w:val="00C276B2"/>
    <w:rsid w:val="00C30018"/>
    <w:rsid w:val="00C30038"/>
    <w:rsid w:val="00C306C3"/>
    <w:rsid w:val="00C32107"/>
    <w:rsid w:val="00C32459"/>
    <w:rsid w:val="00C3330D"/>
    <w:rsid w:val="00C33D0D"/>
    <w:rsid w:val="00C371DB"/>
    <w:rsid w:val="00C373E4"/>
    <w:rsid w:val="00C374A3"/>
    <w:rsid w:val="00C37C0B"/>
    <w:rsid w:val="00C40676"/>
    <w:rsid w:val="00C4153F"/>
    <w:rsid w:val="00C42B4D"/>
    <w:rsid w:val="00C42E03"/>
    <w:rsid w:val="00C43769"/>
    <w:rsid w:val="00C45620"/>
    <w:rsid w:val="00C46CD9"/>
    <w:rsid w:val="00C4771A"/>
    <w:rsid w:val="00C507EC"/>
    <w:rsid w:val="00C5119E"/>
    <w:rsid w:val="00C5186A"/>
    <w:rsid w:val="00C51B37"/>
    <w:rsid w:val="00C51C1F"/>
    <w:rsid w:val="00C52254"/>
    <w:rsid w:val="00C52B15"/>
    <w:rsid w:val="00C5395D"/>
    <w:rsid w:val="00C5438D"/>
    <w:rsid w:val="00C5464A"/>
    <w:rsid w:val="00C566EC"/>
    <w:rsid w:val="00C56709"/>
    <w:rsid w:val="00C56E47"/>
    <w:rsid w:val="00C6171A"/>
    <w:rsid w:val="00C66522"/>
    <w:rsid w:val="00C668CE"/>
    <w:rsid w:val="00C668CF"/>
    <w:rsid w:val="00C67AF1"/>
    <w:rsid w:val="00C70C55"/>
    <w:rsid w:val="00C71D0A"/>
    <w:rsid w:val="00C733BF"/>
    <w:rsid w:val="00C734A3"/>
    <w:rsid w:val="00C73FD9"/>
    <w:rsid w:val="00C7592C"/>
    <w:rsid w:val="00C76827"/>
    <w:rsid w:val="00C7694C"/>
    <w:rsid w:val="00C776DC"/>
    <w:rsid w:val="00C77E96"/>
    <w:rsid w:val="00C80655"/>
    <w:rsid w:val="00C83E93"/>
    <w:rsid w:val="00C84369"/>
    <w:rsid w:val="00C84A66"/>
    <w:rsid w:val="00C850A9"/>
    <w:rsid w:val="00C86749"/>
    <w:rsid w:val="00C873B6"/>
    <w:rsid w:val="00C87626"/>
    <w:rsid w:val="00C87A41"/>
    <w:rsid w:val="00C9088B"/>
    <w:rsid w:val="00C90FB4"/>
    <w:rsid w:val="00C91188"/>
    <w:rsid w:val="00C92492"/>
    <w:rsid w:val="00C92526"/>
    <w:rsid w:val="00C92551"/>
    <w:rsid w:val="00C96DF5"/>
    <w:rsid w:val="00C9776C"/>
    <w:rsid w:val="00CA02FB"/>
    <w:rsid w:val="00CA1C50"/>
    <w:rsid w:val="00CA1E63"/>
    <w:rsid w:val="00CA63A0"/>
    <w:rsid w:val="00CA7B03"/>
    <w:rsid w:val="00CA7BE5"/>
    <w:rsid w:val="00CB493F"/>
    <w:rsid w:val="00CB5922"/>
    <w:rsid w:val="00CC0125"/>
    <w:rsid w:val="00CC143E"/>
    <w:rsid w:val="00CC1A38"/>
    <w:rsid w:val="00CC1C2A"/>
    <w:rsid w:val="00CC221B"/>
    <w:rsid w:val="00CC2383"/>
    <w:rsid w:val="00CC24A3"/>
    <w:rsid w:val="00CC2699"/>
    <w:rsid w:val="00CC2791"/>
    <w:rsid w:val="00CC39B8"/>
    <w:rsid w:val="00CC3ADA"/>
    <w:rsid w:val="00CC6BCD"/>
    <w:rsid w:val="00CC71AE"/>
    <w:rsid w:val="00CC73AF"/>
    <w:rsid w:val="00CC79AD"/>
    <w:rsid w:val="00CD05D9"/>
    <w:rsid w:val="00CD0AE2"/>
    <w:rsid w:val="00CD564F"/>
    <w:rsid w:val="00CD7497"/>
    <w:rsid w:val="00CD75DD"/>
    <w:rsid w:val="00CE129F"/>
    <w:rsid w:val="00CE2C5B"/>
    <w:rsid w:val="00CE3FC6"/>
    <w:rsid w:val="00CE4627"/>
    <w:rsid w:val="00CE7A0F"/>
    <w:rsid w:val="00CF21B7"/>
    <w:rsid w:val="00CF21C7"/>
    <w:rsid w:val="00CF25E1"/>
    <w:rsid w:val="00CF2AC7"/>
    <w:rsid w:val="00CF2EC0"/>
    <w:rsid w:val="00CF3E3C"/>
    <w:rsid w:val="00CF462A"/>
    <w:rsid w:val="00CF4ACF"/>
    <w:rsid w:val="00CF6957"/>
    <w:rsid w:val="00CF69EA"/>
    <w:rsid w:val="00CF720F"/>
    <w:rsid w:val="00CF74B5"/>
    <w:rsid w:val="00CF7DEA"/>
    <w:rsid w:val="00D00BB1"/>
    <w:rsid w:val="00D010F5"/>
    <w:rsid w:val="00D01BD3"/>
    <w:rsid w:val="00D01E3F"/>
    <w:rsid w:val="00D02D36"/>
    <w:rsid w:val="00D04769"/>
    <w:rsid w:val="00D049F1"/>
    <w:rsid w:val="00D04B29"/>
    <w:rsid w:val="00D05F68"/>
    <w:rsid w:val="00D06657"/>
    <w:rsid w:val="00D11123"/>
    <w:rsid w:val="00D1277C"/>
    <w:rsid w:val="00D14854"/>
    <w:rsid w:val="00D14EAD"/>
    <w:rsid w:val="00D16111"/>
    <w:rsid w:val="00D17E81"/>
    <w:rsid w:val="00D17E9B"/>
    <w:rsid w:val="00D200F1"/>
    <w:rsid w:val="00D203D6"/>
    <w:rsid w:val="00D20897"/>
    <w:rsid w:val="00D20F81"/>
    <w:rsid w:val="00D21901"/>
    <w:rsid w:val="00D230C4"/>
    <w:rsid w:val="00D244ED"/>
    <w:rsid w:val="00D25183"/>
    <w:rsid w:val="00D2786E"/>
    <w:rsid w:val="00D30A42"/>
    <w:rsid w:val="00D31242"/>
    <w:rsid w:val="00D314CB"/>
    <w:rsid w:val="00D31864"/>
    <w:rsid w:val="00D31A7C"/>
    <w:rsid w:val="00D32547"/>
    <w:rsid w:val="00D334CA"/>
    <w:rsid w:val="00D3364C"/>
    <w:rsid w:val="00D33ECE"/>
    <w:rsid w:val="00D34491"/>
    <w:rsid w:val="00D3563C"/>
    <w:rsid w:val="00D35E4C"/>
    <w:rsid w:val="00D36F58"/>
    <w:rsid w:val="00D37A90"/>
    <w:rsid w:val="00D40517"/>
    <w:rsid w:val="00D41D3C"/>
    <w:rsid w:val="00D41FCD"/>
    <w:rsid w:val="00D42E2A"/>
    <w:rsid w:val="00D435DA"/>
    <w:rsid w:val="00D43D97"/>
    <w:rsid w:val="00D44A81"/>
    <w:rsid w:val="00D44FA4"/>
    <w:rsid w:val="00D46699"/>
    <w:rsid w:val="00D4731C"/>
    <w:rsid w:val="00D47A2B"/>
    <w:rsid w:val="00D47D42"/>
    <w:rsid w:val="00D5112E"/>
    <w:rsid w:val="00D53413"/>
    <w:rsid w:val="00D56143"/>
    <w:rsid w:val="00D612B7"/>
    <w:rsid w:val="00D62C7A"/>
    <w:rsid w:val="00D639F4"/>
    <w:rsid w:val="00D63D3B"/>
    <w:rsid w:val="00D643B8"/>
    <w:rsid w:val="00D662D8"/>
    <w:rsid w:val="00D666B5"/>
    <w:rsid w:val="00D67203"/>
    <w:rsid w:val="00D71B96"/>
    <w:rsid w:val="00D722E1"/>
    <w:rsid w:val="00D72E6F"/>
    <w:rsid w:val="00D72F59"/>
    <w:rsid w:val="00D732AC"/>
    <w:rsid w:val="00D73AA0"/>
    <w:rsid w:val="00D74001"/>
    <w:rsid w:val="00D754C9"/>
    <w:rsid w:val="00D75F16"/>
    <w:rsid w:val="00D7604B"/>
    <w:rsid w:val="00D76369"/>
    <w:rsid w:val="00D76B0E"/>
    <w:rsid w:val="00D77967"/>
    <w:rsid w:val="00D824CB"/>
    <w:rsid w:val="00D82937"/>
    <w:rsid w:val="00D82F16"/>
    <w:rsid w:val="00D84555"/>
    <w:rsid w:val="00D85152"/>
    <w:rsid w:val="00D85812"/>
    <w:rsid w:val="00D86A3A"/>
    <w:rsid w:val="00D8772A"/>
    <w:rsid w:val="00D87D87"/>
    <w:rsid w:val="00D921C7"/>
    <w:rsid w:val="00D92788"/>
    <w:rsid w:val="00D92BC4"/>
    <w:rsid w:val="00D93E27"/>
    <w:rsid w:val="00D9500A"/>
    <w:rsid w:val="00D968B0"/>
    <w:rsid w:val="00D97D3C"/>
    <w:rsid w:val="00DA2F7C"/>
    <w:rsid w:val="00DA43B4"/>
    <w:rsid w:val="00DA526A"/>
    <w:rsid w:val="00DA59A1"/>
    <w:rsid w:val="00DA5EA2"/>
    <w:rsid w:val="00DA61D6"/>
    <w:rsid w:val="00DB0317"/>
    <w:rsid w:val="00DB0E45"/>
    <w:rsid w:val="00DB1362"/>
    <w:rsid w:val="00DB1A06"/>
    <w:rsid w:val="00DB1FE3"/>
    <w:rsid w:val="00DB297F"/>
    <w:rsid w:val="00DB4990"/>
    <w:rsid w:val="00DB5D45"/>
    <w:rsid w:val="00DB5EAC"/>
    <w:rsid w:val="00DB5F9A"/>
    <w:rsid w:val="00DB656D"/>
    <w:rsid w:val="00DB6F7D"/>
    <w:rsid w:val="00DB7FAE"/>
    <w:rsid w:val="00DC08A8"/>
    <w:rsid w:val="00DC0FA5"/>
    <w:rsid w:val="00DC3784"/>
    <w:rsid w:val="00DC37C5"/>
    <w:rsid w:val="00DC4DE1"/>
    <w:rsid w:val="00DC5681"/>
    <w:rsid w:val="00DC5AFA"/>
    <w:rsid w:val="00DD0E20"/>
    <w:rsid w:val="00DD10B1"/>
    <w:rsid w:val="00DD1326"/>
    <w:rsid w:val="00DD2431"/>
    <w:rsid w:val="00DD2F9A"/>
    <w:rsid w:val="00DD3B0C"/>
    <w:rsid w:val="00DD4099"/>
    <w:rsid w:val="00DE3078"/>
    <w:rsid w:val="00DE37EF"/>
    <w:rsid w:val="00DE40A5"/>
    <w:rsid w:val="00DE5180"/>
    <w:rsid w:val="00DE7F6C"/>
    <w:rsid w:val="00DF02C2"/>
    <w:rsid w:val="00DF0491"/>
    <w:rsid w:val="00DF0659"/>
    <w:rsid w:val="00DF0861"/>
    <w:rsid w:val="00DF22C7"/>
    <w:rsid w:val="00DF3108"/>
    <w:rsid w:val="00DF312D"/>
    <w:rsid w:val="00DF42C8"/>
    <w:rsid w:val="00DF4812"/>
    <w:rsid w:val="00DF5E31"/>
    <w:rsid w:val="00E03130"/>
    <w:rsid w:val="00E0331A"/>
    <w:rsid w:val="00E03E71"/>
    <w:rsid w:val="00E06275"/>
    <w:rsid w:val="00E063CD"/>
    <w:rsid w:val="00E0678A"/>
    <w:rsid w:val="00E06BA4"/>
    <w:rsid w:val="00E07937"/>
    <w:rsid w:val="00E10037"/>
    <w:rsid w:val="00E12B03"/>
    <w:rsid w:val="00E130F5"/>
    <w:rsid w:val="00E13A1A"/>
    <w:rsid w:val="00E14667"/>
    <w:rsid w:val="00E14EF1"/>
    <w:rsid w:val="00E16538"/>
    <w:rsid w:val="00E16F75"/>
    <w:rsid w:val="00E17754"/>
    <w:rsid w:val="00E177F5"/>
    <w:rsid w:val="00E17EF9"/>
    <w:rsid w:val="00E20BF8"/>
    <w:rsid w:val="00E256D8"/>
    <w:rsid w:val="00E30767"/>
    <w:rsid w:val="00E309CE"/>
    <w:rsid w:val="00E31F0E"/>
    <w:rsid w:val="00E32AAE"/>
    <w:rsid w:val="00E32C72"/>
    <w:rsid w:val="00E35378"/>
    <w:rsid w:val="00E35449"/>
    <w:rsid w:val="00E359B2"/>
    <w:rsid w:val="00E35B6E"/>
    <w:rsid w:val="00E35BFC"/>
    <w:rsid w:val="00E36190"/>
    <w:rsid w:val="00E4103D"/>
    <w:rsid w:val="00E414BB"/>
    <w:rsid w:val="00E41794"/>
    <w:rsid w:val="00E42FEB"/>
    <w:rsid w:val="00E43523"/>
    <w:rsid w:val="00E43EC5"/>
    <w:rsid w:val="00E43F5B"/>
    <w:rsid w:val="00E45480"/>
    <w:rsid w:val="00E45B40"/>
    <w:rsid w:val="00E46091"/>
    <w:rsid w:val="00E47E8B"/>
    <w:rsid w:val="00E507CD"/>
    <w:rsid w:val="00E50B7C"/>
    <w:rsid w:val="00E514D5"/>
    <w:rsid w:val="00E51DFB"/>
    <w:rsid w:val="00E51E2A"/>
    <w:rsid w:val="00E52A2A"/>
    <w:rsid w:val="00E54332"/>
    <w:rsid w:val="00E5561F"/>
    <w:rsid w:val="00E5586A"/>
    <w:rsid w:val="00E56087"/>
    <w:rsid w:val="00E56268"/>
    <w:rsid w:val="00E56F4B"/>
    <w:rsid w:val="00E60F96"/>
    <w:rsid w:val="00E62100"/>
    <w:rsid w:val="00E654CF"/>
    <w:rsid w:val="00E66129"/>
    <w:rsid w:val="00E675AB"/>
    <w:rsid w:val="00E677BE"/>
    <w:rsid w:val="00E70BCB"/>
    <w:rsid w:val="00E75506"/>
    <w:rsid w:val="00E75B72"/>
    <w:rsid w:val="00E75FBF"/>
    <w:rsid w:val="00E7688A"/>
    <w:rsid w:val="00E76EA0"/>
    <w:rsid w:val="00E807F5"/>
    <w:rsid w:val="00E80D3E"/>
    <w:rsid w:val="00E82E88"/>
    <w:rsid w:val="00E83123"/>
    <w:rsid w:val="00E83DCE"/>
    <w:rsid w:val="00E841BB"/>
    <w:rsid w:val="00E84979"/>
    <w:rsid w:val="00E84F21"/>
    <w:rsid w:val="00E854A0"/>
    <w:rsid w:val="00E855AA"/>
    <w:rsid w:val="00E86E1B"/>
    <w:rsid w:val="00E90963"/>
    <w:rsid w:val="00E91239"/>
    <w:rsid w:val="00E94016"/>
    <w:rsid w:val="00E95364"/>
    <w:rsid w:val="00E9595E"/>
    <w:rsid w:val="00E96610"/>
    <w:rsid w:val="00E96FBE"/>
    <w:rsid w:val="00EA0533"/>
    <w:rsid w:val="00EA2A31"/>
    <w:rsid w:val="00EA40A8"/>
    <w:rsid w:val="00EA41A9"/>
    <w:rsid w:val="00EA4373"/>
    <w:rsid w:val="00EA67A1"/>
    <w:rsid w:val="00EA6DDF"/>
    <w:rsid w:val="00EA7055"/>
    <w:rsid w:val="00EA7E34"/>
    <w:rsid w:val="00EB0870"/>
    <w:rsid w:val="00EB128D"/>
    <w:rsid w:val="00EB3566"/>
    <w:rsid w:val="00EB37A4"/>
    <w:rsid w:val="00EB3D9F"/>
    <w:rsid w:val="00EB4557"/>
    <w:rsid w:val="00EB5034"/>
    <w:rsid w:val="00EB5FA8"/>
    <w:rsid w:val="00EB6913"/>
    <w:rsid w:val="00EB75B0"/>
    <w:rsid w:val="00EB78C8"/>
    <w:rsid w:val="00EB7DFC"/>
    <w:rsid w:val="00EC0249"/>
    <w:rsid w:val="00EC0535"/>
    <w:rsid w:val="00EC1726"/>
    <w:rsid w:val="00EC2AEE"/>
    <w:rsid w:val="00EC2FB7"/>
    <w:rsid w:val="00EC3EF9"/>
    <w:rsid w:val="00EC548E"/>
    <w:rsid w:val="00EC6372"/>
    <w:rsid w:val="00EC67AA"/>
    <w:rsid w:val="00EC7889"/>
    <w:rsid w:val="00ED047F"/>
    <w:rsid w:val="00ED0675"/>
    <w:rsid w:val="00ED1563"/>
    <w:rsid w:val="00ED1642"/>
    <w:rsid w:val="00ED4152"/>
    <w:rsid w:val="00ED5DCE"/>
    <w:rsid w:val="00ED6447"/>
    <w:rsid w:val="00ED7A0A"/>
    <w:rsid w:val="00EE2336"/>
    <w:rsid w:val="00EE24BA"/>
    <w:rsid w:val="00EE2502"/>
    <w:rsid w:val="00EE354D"/>
    <w:rsid w:val="00EE57AA"/>
    <w:rsid w:val="00EE5875"/>
    <w:rsid w:val="00EE6138"/>
    <w:rsid w:val="00EE67E1"/>
    <w:rsid w:val="00EE6B67"/>
    <w:rsid w:val="00EE7A66"/>
    <w:rsid w:val="00EF0928"/>
    <w:rsid w:val="00EF0AA5"/>
    <w:rsid w:val="00EF18CD"/>
    <w:rsid w:val="00EF2745"/>
    <w:rsid w:val="00EF32AF"/>
    <w:rsid w:val="00EF3E5C"/>
    <w:rsid w:val="00EF4617"/>
    <w:rsid w:val="00EF5FB4"/>
    <w:rsid w:val="00EF6F31"/>
    <w:rsid w:val="00EF7F2F"/>
    <w:rsid w:val="00F00579"/>
    <w:rsid w:val="00F0058E"/>
    <w:rsid w:val="00F00DF4"/>
    <w:rsid w:val="00F02108"/>
    <w:rsid w:val="00F02FAD"/>
    <w:rsid w:val="00F03882"/>
    <w:rsid w:val="00F05242"/>
    <w:rsid w:val="00F0526E"/>
    <w:rsid w:val="00F075F4"/>
    <w:rsid w:val="00F07B90"/>
    <w:rsid w:val="00F10737"/>
    <w:rsid w:val="00F10901"/>
    <w:rsid w:val="00F10994"/>
    <w:rsid w:val="00F11145"/>
    <w:rsid w:val="00F1229A"/>
    <w:rsid w:val="00F1395B"/>
    <w:rsid w:val="00F13AEE"/>
    <w:rsid w:val="00F13C53"/>
    <w:rsid w:val="00F14E10"/>
    <w:rsid w:val="00F15A59"/>
    <w:rsid w:val="00F16F3C"/>
    <w:rsid w:val="00F16F5E"/>
    <w:rsid w:val="00F16FD6"/>
    <w:rsid w:val="00F17A6C"/>
    <w:rsid w:val="00F17B4B"/>
    <w:rsid w:val="00F20953"/>
    <w:rsid w:val="00F20FD1"/>
    <w:rsid w:val="00F21BD8"/>
    <w:rsid w:val="00F22613"/>
    <w:rsid w:val="00F24F91"/>
    <w:rsid w:val="00F26A39"/>
    <w:rsid w:val="00F301BF"/>
    <w:rsid w:val="00F301FD"/>
    <w:rsid w:val="00F31B39"/>
    <w:rsid w:val="00F3206A"/>
    <w:rsid w:val="00F3319C"/>
    <w:rsid w:val="00F331EB"/>
    <w:rsid w:val="00F34191"/>
    <w:rsid w:val="00F34AB3"/>
    <w:rsid w:val="00F358DE"/>
    <w:rsid w:val="00F3626E"/>
    <w:rsid w:val="00F36DE1"/>
    <w:rsid w:val="00F40EC3"/>
    <w:rsid w:val="00F41446"/>
    <w:rsid w:val="00F418ED"/>
    <w:rsid w:val="00F41A22"/>
    <w:rsid w:val="00F41A9E"/>
    <w:rsid w:val="00F433A0"/>
    <w:rsid w:val="00F43A4E"/>
    <w:rsid w:val="00F43AE3"/>
    <w:rsid w:val="00F46328"/>
    <w:rsid w:val="00F46B75"/>
    <w:rsid w:val="00F5010C"/>
    <w:rsid w:val="00F51DF3"/>
    <w:rsid w:val="00F528C5"/>
    <w:rsid w:val="00F52E59"/>
    <w:rsid w:val="00F53DBE"/>
    <w:rsid w:val="00F544E0"/>
    <w:rsid w:val="00F55043"/>
    <w:rsid w:val="00F55726"/>
    <w:rsid w:val="00F55BB8"/>
    <w:rsid w:val="00F60646"/>
    <w:rsid w:val="00F60E4B"/>
    <w:rsid w:val="00F611F6"/>
    <w:rsid w:val="00F622D5"/>
    <w:rsid w:val="00F629B4"/>
    <w:rsid w:val="00F63998"/>
    <w:rsid w:val="00F66E36"/>
    <w:rsid w:val="00F6791D"/>
    <w:rsid w:val="00F7034B"/>
    <w:rsid w:val="00F70423"/>
    <w:rsid w:val="00F7158E"/>
    <w:rsid w:val="00F719F4"/>
    <w:rsid w:val="00F71FD4"/>
    <w:rsid w:val="00F723EA"/>
    <w:rsid w:val="00F73535"/>
    <w:rsid w:val="00F755A4"/>
    <w:rsid w:val="00F759F2"/>
    <w:rsid w:val="00F75AF8"/>
    <w:rsid w:val="00F7619D"/>
    <w:rsid w:val="00F769D3"/>
    <w:rsid w:val="00F77FA6"/>
    <w:rsid w:val="00F81604"/>
    <w:rsid w:val="00F82C2A"/>
    <w:rsid w:val="00F86B35"/>
    <w:rsid w:val="00F8713B"/>
    <w:rsid w:val="00F903D1"/>
    <w:rsid w:val="00F91086"/>
    <w:rsid w:val="00F9298E"/>
    <w:rsid w:val="00F92DEF"/>
    <w:rsid w:val="00F935FC"/>
    <w:rsid w:val="00F93640"/>
    <w:rsid w:val="00F93959"/>
    <w:rsid w:val="00F94867"/>
    <w:rsid w:val="00F965A7"/>
    <w:rsid w:val="00F96A18"/>
    <w:rsid w:val="00F97338"/>
    <w:rsid w:val="00FA148F"/>
    <w:rsid w:val="00FA25B0"/>
    <w:rsid w:val="00FA3563"/>
    <w:rsid w:val="00FA44B5"/>
    <w:rsid w:val="00FA57CB"/>
    <w:rsid w:val="00FA60BA"/>
    <w:rsid w:val="00FA6DA0"/>
    <w:rsid w:val="00FA6F0E"/>
    <w:rsid w:val="00FA7992"/>
    <w:rsid w:val="00FB046A"/>
    <w:rsid w:val="00FB1242"/>
    <w:rsid w:val="00FB14AC"/>
    <w:rsid w:val="00FB25B6"/>
    <w:rsid w:val="00FB5890"/>
    <w:rsid w:val="00FB5A80"/>
    <w:rsid w:val="00FB71CB"/>
    <w:rsid w:val="00FB7F32"/>
    <w:rsid w:val="00FC160A"/>
    <w:rsid w:val="00FC5D96"/>
    <w:rsid w:val="00FC5E8A"/>
    <w:rsid w:val="00FC6241"/>
    <w:rsid w:val="00FC66A8"/>
    <w:rsid w:val="00FC6ADF"/>
    <w:rsid w:val="00FD117A"/>
    <w:rsid w:val="00FD297C"/>
    <w:rsid w:val="00FD2CAF"/>
    <w:rsid w:val="00FD4E12"/>
    <w:rsid w:val="00FD5D8E"/>
    <w:rsid w:val="00FD7AE2"/>
    <w:rsid w:val="00FD7E59"/>
    <w:rsid w:val="00FE15CA"/>
    <w:rsid w:val="00FE1BF8"/>
    <w:rsid w:val="00FE3089"/>
    <w:rsid w:val="00FE50CA"/>
    <w:rsid w:val="00FE5B8E"/>
    <w:rsid w:val="00FE60D2"/>
    <w:rsid w:val="00FE6490"/>
    <w:rsid w:val="00FE65C0"/>
    <w:rsid w:val="00FE65C9"/>
    <w:rsid w:val="00FF0127"/>
    <w:rsid w:val="00FF016B"/>
    <w:rsid w:val="00FF044E"/>
    <w:rsid w:val="00FF0C0C"/>
    <w:rsid w:val="00FF0DF5"/>
    <w:rsid w:val="00FF18DC"/>
    <w:rsid w:val="00FF2C3E"/>
    <w:rsid w:val="00FF353D"/>
    <w:rsid w:val="00FF452D"/>
    <w:rsid w:val="00FF4FBC"/>
    <w:rsid w:val="00FF546E"/>
    <w:rsid w:val="00FF5972"/>
    <w:rsid w:val="00FF5ABE"/>
    <w:rsid w:val="00FF640E"/>
    <w:rsid w:val="01791DEB"/>
    <w:rsid w:val="03580843"/>
    <w:rsid w:val="04096E30"/>
    <w:rsid w:val="04A0F9A4"/>
    <w:rsid w:val="05215296"/>
    <w:rsid w:val="0628FF73"/>
    <w:rsid w:val="0AE32005"/>
    <w:rsid w:val="0CDE1475"/>
    <w:rsid w:val="0DBB6B97"/>
    <w:rsid w:val="0E088F0E"/>
    <w:rsid w:val="0E0F51AA"/>
    <w:rsid w:val="0E8CA4F5"/>
    <w:rsid w:val="0FBC1409"/>
    <w:rsid w:val="0FDB3E42"/>
    <w:rsid w:val="0FEE39F6"/>
    <w:rsid w:val="10D93056"/>
    <w:rsid w:val="11448D0D"/>
    <w:rsid w:val="127932DE"/>
    <w:rsid w:val="1324FBAB"/>
    <w:rsid w:val="14A34947"/>
    <w:rsid w:val="14C0CC0C"/>
    <w:rsid w:val="1668E0BA"/>
    <w:rsid w:val="1719B083"/>
    <w:rsid w:val="1877E136"/>
    <w:rsid w:val="1A14E5C0"/>
    <w:rsid w:val="1B54AEAA"/>
    <w:rsid w:val="1BC00CA1"/>
    <w:rsid w:val="1C337F06"/>
    <w:rsid w:val="1CA53963"/>
    <w:rsid w:val="1D2F6EB7"/>
    <w:rsid w:val="1DB8CC3C"/>
    <w:rsid w:val="1E4A9C1F"/>
    <w:rsid w:val="206DDE63"/>
    <w:rsid w:val="20C241AE"/>
    <w:rsid w:val="20E58145"/>
    <w:rsid w:val="21AC3F90"/>
    <w:rsid w:val="21AD9991"/>
    <w:rsid w:val="21F7DD72"/>
    <w:rsid w:val="233F4842"/>
    <w:rsid w:val="244A8057"/>
    <w:rsid w:val="246875B7"/>
    <w:rsid w:val="25F70396"/>
    <w:rsid w:val="2822DBBF"/>
    <w:rsid w:val="28B65180"/>
    <w:rsid w:val="29EF944F"/>
    <w:rsid w:val="2C3326CD"/>
    <w:rsid w:val="2CD0B272"/>
    <w:rsid w:val="2DC040FA"/>
    <w:rsid w:val="2E23FE96"/>
    <w:rsid w:val="2E7C8DFC"/>
    <w:rsid w:val="2ED58F7A"/>
    <w:rsid w:val="2F54FC1C"/>
    <w:rsid w:val="31ECB073"/>
    <w:rsid w:val="3409DFA2"/>
    <w:rsid w:val="342408E3"/>
    <w:rsid w:val="3450A70B"/>
    <w:rsid w:val="34BD96C2"/>
    <w:rsid w:val="3780177B"/>
    <w:rsid w:val="3902B83D"/>
    <w:rsid w:val="3A6265F3"/>
    <w:rsid w:val="3B1E3648"/>
    <w:rsid w:val="3B2475BF"/>
    <w:rsid w:val="3C1AF337"/>
    <w:rsid w:val="3C5905F8"/>
    <w:rsid w:val="3ED0F4F7"/>
    <w:rsid w:val="406637FE"/>
    <w:rsid w:val="4281977B"/>
    <w:rsid w:val="4449EF25"/>
    <w:rsid w:val="4551BFC5"/>
    <w:rsid w:val="474444E8"/>
    <w:rsid w:val="47547921"/>
    <w:rsid w:val="47B1564A"/>
    <w:rsid w:val="47DC717E"/>
    <w:rsid w:val="4887B14E"/>
    <w:rsid w:val="490BDC75"/>
    <w:rsid w:val="491D1F67"/>
    <w:rsid w:val="4956E8A9"/>
    <w:rsid w:val="499C96C4"/>
    <w:rsid w:val="4ABE72FC"/>
    <w:rsid w:val="4B10EEE7"/>
    <w:rsid w:val="4B964B6E"/>
    <w:rsid w:val="4CDC4947"/>
    <w:rsid w:val="4D6B9DA8"/>
    <w:rsid w:val="4D9B3DDF"/>
    <w:rsid w:val="4E9B54B6"/>
    <w:rsid w:val="4EE8A7E5"/>
    <w:rsid w:val="4F1F68A2"/>
    <w:rsid w:val="4FD9E765"/>
    <w:rsid w:val="508AD6A8"/>
    <w:rsid w:val="52A6EE60"/>
    <w:rsid w:val="52FB5D6A"/>
    <w:rsid w:val="537A4558"/>
    <w:rsid w:val="547992AC"/>
    <w:rsid w:val="555E368F"/>
    <w:rsid w:val="5585D714"/>
    <w:rsid w:val="55F85A22"/>
    <w:rsid w:val="56091F5F"/>
    <w:rsid w:val="5611F642"/>
    <w:rsid w:val="564C11CC"/>
    <w:rsid w:val="56A8FC2D"/>
    <w:rsid w:val="56FA182C"/>
    <w:rsid w:val="56FD6582"/>
    <w:rsid w:val="57C44A19"/>
    <w:rsid w:val="5961B9F2"/>
    <w:rsid w:val="5B796F45"/>
    <w:rsid w:val="5C49DDFC"/>
    <w:rsid w:val="5CAAD04B"/>
    <w:rsid w:val="5D68934B"/>
    <w:rsid w:val="5D6EF1E6"/>
    <w:rsid w:val="5ED8D8F7"/>
    <w:rsid w:val="5F1E2D98"/>
    <w:rsid w:val="601E35E2"/>
    <w:rsid w:val="6036AE3A"/>
    <w:rsid w:val="62973D42"/>
    <w:rsid w:val="64037F4A"/>
    <w:rsid w:val="644E0D8B"/>
    <w:rsid w:val="656C4725"/>
    <w:rsid w:val="669E084F"/>
    <w:rsid w:val="6728E800"/>
    <w:rsid w:val="6775F816"/>
    <w:rsid w:val="67DECEFE"/>
    <w:rsid w:val="6938A16F"/>
    <w:rsid w:val="69459E2E"/>
    <w:rsid w:val="6DD2DFD5"/>
    <w:rsid w:val="6E9B0E28"/>
    <w:rsid w:val="7241B3C6"/>
    <w:rsid w:val="731E807D"/>
    <w:rsid w:val="74E5500B"/>
    <w:rsid w:val="75B320B1"/>
    <w:rsid w:val="768BBBF8"/>
    <w:rsid w:val="78BFF824"/>
    <w:rsid w:val="7ADA605B"/>
    <w:rsid w:val="7B3526F3"/>
    <w:rsid w:val="7BAA7D27"/>
    <w:rsid w:val="7C19354E"/>
    <w:rsid w:val="7C5B401F"/>
    <w:rsid w:val="7C7555A5"/>
    <w:rsid w:val="7C998EF6"/>
    <w:rsid w:val="7DA9DDE5"/>
    <w:rsid w:val="7E549F2D"/>
    <w:rsid w:val="7ECDD020"/>
    <w:rsid w:val="7EEC9B79"/>
    <w:rsid w:val="7FAE7BA1"/>
    <w:rsid w:val="7FE1E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0BDC5"/>
  <w14:defaultImageDpi w14:val="32767"/>
  <w15:chartTrackingRefBased/>
  <w15:docId w15:val="{53E3E7A5-76C1-4599-9CA4-B3C73F7E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F3E"/>
    <w:pPr>
      <w:spacing w:after="80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006"/>
    <w:pPr>
      <w:keepNext/>
      <w:keepLines/>
      <w:spacing w:before="240" w:after="120"/>
      <w:outlineLvl w:val="0"/>
    </w:pPr>
    <w:rPr>
      <w:rFonts w:eastAsiaTheme="majorEastAsia" w:cstheme="majorBidi"/>
      <w:b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14F"/>
    <w:pPr>
      <w:keepNext/>
      <w:keepLines/>
      <w:spacing w:before="120" w:after="120"/>
      <w:outlineLvl w:val="1"/>
    </w:pPr>
    <w:rPr>
      <w:rFonts w:eastAsiaTheme="majorEastAsia" w:cstheme="minorHAnsi"/>
      <w:b/>
      <w:color w:val="C45911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9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6C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nhideWhenUsed/>
    <w:qFormat/>
    <w:rsid w:val="00055B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55B17"/>
    <w:rPr>
      <w:sz w:val="20"/>
      <w:szCs w:val="20"/>
    </w:rPr>
  </w:style>
  <w:style w:type="character" w:styleId="FootnoteReference">
    <w:name w:val="footnote reference"/>
    <w:aliases w:val="Normal + Font:9 Point,Superscript 3 Point Times,ftref,Footnote Reference1, BVI fnr,BVI fnr,referencia nota al pie,footnote ref,16 Point,Superscript 6 Point,fr,(NECG) Footnote Reference,ASI Footer,Ref,de nota al pie,BVI fnr Car Car"/>
    <w:basedOn w:val="DefaultParagraphFont"/>
    <w:unhideWhenUsed/>
    <w:rsid w:val="00055B17"/>
    <w:rPr>
      <w:vertAlign w:val="superscript"/>
    </w:rPr>
  </w:style>
  <w:style w:type="paragraph" w:styleId="ListParagraph">
    <w:name w:val="List Paragraph"/>
    <w:aliases w:val="List Paragraph1,Recommendation,List Paragraph11,Bulleted Para,NFP GP Bulleted List,FooterText,numbered,Paragraphe de liste1,Bulletr List Paragraph,列出段落,列出段落1,List Paragraph2,List Paragraph21,Listeafsnit1,Parágrafo da Lista1,リスト段落1,L"/>
    <w:basedOn w:val="Normal"/>
    <w:link w:val="ListParagraphChar"/>
    <w:uiPriority w:val="34"/>
    <w:qFormat/>
    <w:rsid w:val="00003AA3"/>
    <w:pPr>
      <w:ind w:left="720"/>
      <w:contextualSpacing/>
    </w:pPr>
  </w:style>
  <w:style w:type="table" w:styleId="TableGrid">
    <w:name w:val="Table Grid"/>
    <w:basedOn w:val="TableNormal"/>
    <w:uiPriority w:val="59"/>
    <w:rsid w:val="00956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useLevel1">
    <w:name w:val="Clause Level 1"/>
    <w:next w:val="ClauseLevel2"/>
    <w:rsid w:val="005F0CCC"/>
    <w:pPr>
      <w:keepNext/>
      <w:numPr>
        <w:numId w:val="4"/>
      </w:numPr>
      <w:pBdr>
        <w:bottom w:val="single" w:sz="2" w:space="0" w:color="auto"/>
      </w:pBdr>
      <w:spacing w:before="200" w:line="280" w:lineRule="atLeast"/>
      <w:outlineLvl w:val="0"/>
    </w:pPr>
    <w:rPr>
      <w:rFonts w:ascii="Arial" w:eastAsia="Times New Roman" w:hAnsi="Arial" w:cs="Arial"/>
      <w:b/>
      <w:sz w:val="22"/>
      <w:szCs w:val="22"/>
      <w:lang w:val="en-AU" w:eastAsia="en-AU"/>
    </w:rPr>
  </w:style>
  <w:style w:type="paragraph" w:customStyle="1" w:styleId="ClauseLevel2">
    <w:name w:val="Clause Level 2"/>
    <w:next w:val="ClauseLevel3"/>
    <w:rsid w:val="005F0CCC"/>
    <w:pPr>
      <w:keepNext/>
      <w:numPr>
        <w:ilvl w:val="1"/>
        <w:numId w:val="4"/>
      </w:numPr>
      <w:spacing w:before="200" w:line="280" w:lineRule="atLeast"/>
      <w:outlineLvl w:val="1"/>
    </w:pPr>
    <w:rPr>
      <w:rFonts w:ascii="Arial" w:eastAsia="Times New Roman" w:hAnsi="Arial" w:cs="Arial"/>
      <w:b/>
      <w:sz w:val="22"/>
      <w:szCs w:val="22"/>
      <w:lang w:val="en-AU" w:eastAsia="en-AU"/>
    </w:rPr>
  </w:style>
  <w:style w:type="paragraph" w:customStyle="1" w:styleId="ClauseLevel3">
    <w:name w:val="Clause Level 3"/>
    <w:rsid w:val="005F0CCC"/>
    <w:pPr>
      <w:numPr>
        <w:ilvl w:val="2"/>
        <w:numId w:val="4"/>
      </w:numPr>
      <w:spacing w:before="140" w:after="140" w:line="280" w:lineRule="atLeast"/>
      <w:outlineLvl w:val="2"/>
    </w:pPr>
    <w:rPr>
      <w:rFonts w:ascii="Arial" w:eastAsia="Times New Roman" w:hAnsi="Arial" w:cs="Arial"/>
      <w:sz w:val="22"/>
      <w:szCs w:val="22"/>
      <w:lang w:val="en-AU" w:eastAsia="en-AU"/>
    </w:rPr>
  </w:style>
  <w:style w:type="paragraph" w:customStyle="1" w:styleId="ClauseLevel4">
    <w:name w:val="Clause Level 4"/>
    <w:link w:val="ClauseLevel4Char"/>
    <w:rsid w:val="005F0CCC"/>
    <w:pPr>
      <w:numPr>
        <w:ilvl w:val="3"/>
        <w:numId w:val="4"/>
      </w:numPr>
      <w:spacing w:after="140" w:line="280" w:lineRule="atLeast"/>
      <w:outlineLvl w:val="3"/>
    </w:pPr>
    <w:rPr>
      <w:rFonts w:ascii="Arial" w:eastAsia="Times New Roman" w:hAnsi="Arial" w:cs="Arial"/>
      <w:sz w:val="22"/>
      <w:szCs w:val="22"/>
      <w:lang w:val="en-AU" w:eastAsia="en-AU"/>
    </w:rPr>
  </w:style>
  <w:style w:type="paragraph" w:customStyle="1" w:styleId="ClauseLevel5">
    <w:name w:val="Clause Level 5"/>
    <w:link w:val="ClauseLevel5Char"/>
    <w:rsid w:val="005F0CCC"/>
    <w:pPr>
      <w:numPr>
        <w:ilvl w:val="4"/>
        <w:numId w:val="4"/>
      </w:numPr>
      <w:spacing w:after="140" w:line="280" w:lineRule="atLeast"/>
      <w:outlineLvl w:val="4"/>
    </w:pPr>
    <w:rPr>
      <w:rFonts w:ascii="Arial" w:eastAsia="Times New Roman" w:hAnsi="Arial" w:cs="Arial"/>
      <w:sz w:val="22"/>
      <w:szCs w:val="22"/>
      <w:lang w:val="en-AU" w:eastAsia="en-AU"/>
    </w:rPr>
  </w:style>
  <w:style w:type="paragraph" w:customStyle="1" w:styleId="ClauseLevel6">
    <w:name w:val="Clause Level 6"/>
    <w:rsid w:val="005F0CCC"/>
    <w:pPr>
      <w:numPr>
        <w:ilvl w:val="5"/>
        <w:numId w:val="4"/>
      </w:numPr>
      <w:spacing w:after="140" w:line="280" w:lineRule="atLeast"/>
    </w:pPr>
    <w:rPr>
      <w:rFonts w:ascii="Arial" w:eastAsia="Times New Roman" w:hAnsi="Arial" w:cs="Arial"/>
      <w:sz w:val="22"/>
      <w:szCs w:val="22"/>
      <w:lang w:val="en-AU" w:eastAsia="en-AU"/>
    </w:rPr>
  </w:style>
  <w:style w:type="character" w:customStyle="1" w:styleId="ClauseLevel4Char">
    <w:name w:val="Clause Level 4 Char"/>
    <w:link w:val="ClauseLevel4"/>
    <w:rsid w:val="005F0CCC"/>
    <w:rPr>
      <w:rFonts w:ascii="Arial" w:eastAsia="Times New Roman" w:hAnsi="Arial" w:cs="Arial"/>
      <w:sz w:val="22"/>
      <w:szCs w:val="22"/>
      <w:lang w:val="en-AU" w:eastAsia="en-AU"/>
    </w:rPr>
  </w:style>
  <w:style w:type="character" w:customStyle="1" w:styleId="ClauseLevel5Char">
    <w:name w:val="Clause Level 5 Char"/>
    <w:link w:val="ClauseLevel5"/>
    <w:rsid w:val="005F0CCC"/>
    <w:rPr>
      <w:rFonts w:ascii="Arial" w:eastAsia="Times New Roman" w:hAnsi="Arial" w:cs="Arial"/>
      <w:sz w:val="22"/>
      <w:szCs w:val="22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F5006"/>
    <w:rPr>
      <w:rFonts w:eastAsiaTheme="majorEastAsia" w:cstheme="majorBidi"/>
      <w:b/>
      <w:color w:val="2F5496" w:themeColor="accent1" w:themeShade="BF"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68714F"/>
    <w:rPr>
      <w:rFonts w:eastAsiaTheme="majorEastAsia" w:cstheme="minorHAnsi"/>
      <w:b/>
      <w:color w:val="C45911" w:themeColor="accent2" w:themeShade="BF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5F4C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17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7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7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75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B297F"/>
  </w:style>
  <w:style w:type="paragraph" w:styleId="BodyText">
    <w:name w:val="Body Text"/>
    <w:basedOn w:val="Normal"/>
    <w:link w:val="BodyTextChar"/>
    <w:rsid w:val="00646125"/>
    <w:pPr>
      <w:tabs>
        <w:tab w:val="right" w:pos="9214"/>
      </w:tabs>
      <w:spacing w:before="120" w:after="120"/>
    </w:pPr>
    <w:rPr>
      <w:rFonts w:ascii="Arial" w:eastAsia="Times New Roman" w:hAnsi="Arial" w:cs="Arial"/>
      <w:color w:val="00000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646125"/>
    <w:rPr>
      <w:rFonts w:ascii="Arial" w:eastAsia="Times New Roman" w:hAnsi="Arial" w:cs="Arial"/>
      <w:color w:val="000000"/>
      <w:sz w:val="22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92595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956EF1"/>
    <w:rPr>
      <w:b/>
      <w:bCs/>
    </w:rPr>
  </w:style>
  <w:style w:type="character" w:customStyle="1" w:styleId="apple-converted-space">
    <w:name w:val="apple-converted-space"/>
    <w:basedOn w:val="DefaultParagraphFont"/>
    <w:rsid w:val="00956EF1"/>
  </w:style>
  <w:style w:type="paragraph" w:styleId="Footer">
    <w:name w:val="footer"/>
    <w:basedOn w:val="Normal"/>
    <w:link w:val="FooterChar"/>
    <w:uiPriority w:val="99"/>
    <w:unhideWhenUsed/>
    <w:rsid w:val="006F2B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B41"/>
  </w:style>
  <w:style w:type="character" w:styleId="PageNumber">
    <w:name w:val="page number"/>
    <w:basedOn w:val="DefaultParagraphFont"/>
    <w:uiPriority w:val="99"/>
    <w:semiHidden/>
    <w:unhideWhenUsed/>
    <w:rsid w:val="006F2B41"/>
  </w:style>
  <w:style w:type="paragraph" w:styleId="Header">
    <w:name w:val="header"/>
    <w:basedOn w:val="Normal"/>
    <w:link w:val="HeaderChar"/>
    <w:uiPriority w:val="99"/>
    <w:unhideWhenUsed/>
    <w:rsid w:val="00B120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057"/>
  </w:style>
  <w:style w:type="character" w:styleId="Hyperlink">
    <w:name w:val="Hyperlink"/>
    <w:basedOn w:val="DefaultParagraphFont"/>
    <w:uiPriority w:val="99"/>
    <w:unhideWhenUsed/>
    <w:rsid w:val="0079745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13140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06FE"/>
    <w:pPr>
      <w:spacing w:after="0"/>
    </w:pPr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306FE"/>
    <w:rPr>
      <w:rFonts w:ascii="Times New Roman" w:hAnsi="Times New Roman" w:cs="Times New Roman"/>
      <w:lang w:val="en-AU"/>
    </w:rPr>
  </w:style>
  <w:style w:type="paragraph" w:customStyle="1" w:styleId="MELegal1">
    <w:name w:val="ME Legal 1"/>
    <w:aliases w:val="l1,RFTLevel1,ME Legal 11"/>
    <w:basedOn w:val="Normal"/>
    <w:next w:val="Normal"/>
    <w:uiPriority w:val="99"/>
    <w:qFormat/>
    <w:rsid w:val="00C4771A"/>
    <w:pPr>
      <w:keepNext/>
      <w:numPr>
        <w:numId w:val="8"/>
      </w:numPr>
      <w:spacing w:before="280" w:after="140" w:line="280" w:lineRule="atLeast"/>
      <w:outlineLvl w:val="0"/>
    </w:pPr>
    <w:rPr>
      <w:rFonts w:ascii="Arial" w:eastAsia="Times New Roman" w:hAnsi="Arial" w:cs="Angsana New"/>
      <w:spacing w:val="-10"/>
      <w:w w:val="95"/>
      <w:sz w:val="32"/>
      <w:szCs w:val="32"/>
      <w:lang w:eastAsia="zh-CN" w:bidi="th-TH"/>
    </w:rPr>
  </w:style>
  <w:style w:type="paragraph" w:customStyle="1" w:styleId="MELegal2">
    <w:name w:val="ME Legal 2"/>
    <w:aliases w:val="l2,RFTLevel2"/>
    <w:basedOn w:val="Normal"/>
    <w:next w:val="Normal"/>
    <w:link w:val="MELegal2Char"/>
    <w:qFormat/>
    <w:rsid w:val="00C4771A"/>
    <w:pPr>
      <w:keepNext/>
      <w:numPr>
        <w:ilvl w:val="1"/>
        <w:numId w:val="8"/>
      </w:numPr>
      <w:spacing w:before="60" w:after="60" w:line="280" w:lineRule="atLeast"/>
      <w:outlineLvl w:val="1"/>
    </w:pPr>
    <w:rPr>
      <w:rFonts w:ascii="Arial" w:eastAsia="Times New Roman" w:hAnsi="Arial" w:cs="Angsana New"/>
      <w:b/>
      <w:bCs/>
      <w:w w:val="95"/>
      <w:lang w:eastAsia="zh-CN" w:bidi="th-TH"/>
    </w:rPr>
  </w:style>
  <w:style w:type="paragraph" w:customStyle="1" w:styleId="MELegal3">
    <w:name w:val="ME Legal 3"/>
    <w:aliases w:val="l3,ME Legal 31"/>
    <w:basedOn w:val="Normal"/>
    <w:link w:val="MELegal3Char"/>
    <w:uiPriority w:val="99"/>
    <w:qFormat/>
    <w:rsid w:val="00C4771A"/>
    <w:pPr>
      <w:numPr>
        <w:ilvl w:val="2"/>
        <w:numId w:val="8"/>
      </w:numPr>
      <w:spacing w:after="140" w:line="280" w:lineRule="atLeast"/>
      <w:outlineLvl w:val="2"/>
    </w:pPr>
    <w:rPr>
      <w:rFonts w:ascii="Times New Roman" w:eastAsia="Times New Roman" w:hAnsi="Times New Roman" w:cs="Angsana New"/>
      <w:sz w:val="22"/>
      <w:szCs w:val="22"/>
      <w:lang w:eastAsia="zh-CN" w:bidi="th-TH"/>
    </w:rPr>
  </w:style>
  <w:style w:type="paragraph" w:customStyle="1" w:styleId="MELegal4">
    <w:name w:val="ME Legal 4"/>
    <w:aliases w:val="l4,ME Legal 41"/>
    <w:basedOn w:val="Normal"/>
    <w:link w:val="MELegal4Char"/>
    <w:qFormat/>
    <w:rsid w:val="00C4771A"/>
    <w:pPr>
      <w:numPr>
        <w:ilvl w:val="3"/>
        <w:numId w:val="8"/>
      </w:numPr>
      <w:spacing w:after="140" w:line="280" w:lineRule="atLeast"/>
      <w:outlineLvl w:val="3"/>
    </w:pPr>
    <w:rPr>
      <w:rFonts w:ascii="Times New Roman" w:eastAsia="Times New Roman" w:hAnsi="Times New Roman" w:cs="Angsana New"/>
      <w:sz w:val="22"/>
      <w:szCs w:val="22"/>
      <w:lang w:eastAsia="zh-CN" w:bidi="th-TH"/>
    </w:rPr>
  </w:style>
  <w:style w:type="paragraph" w:customStyle="1" w:styleId="MELegal5">
    <w:name w:val="ME Legal 5"/>
    <w:aliases w:val="l5"/>
    <w:basedOn w:val="Normal"/>
    <w:qFormat/>
    <w:rsid w:val="00C4771A"/>
    <w:pPr>
      <w:numPr>
        <w:ilvl w:val="4"/>
        <w:numId w:val="8"/>
      </w:numPr>
      <w:spacing w:after="140" w:line="280" w:lineRule="atLeast"/>
      <w:outlineLvl w:val="4"/>
    </w:pPr>
    <w:rPr>
      <w:rFonts w:ascii="Times New Roman" w:eastAsia="Times New Roman" w:hAnsi="Times New Roman" w:cs="Angsana New"/>
      <w:sz w:val="22"/>
      <w:szCs w:val="22"/>
      <w:lang w:eastAsia="zh-CN" w:bidi="th-TH"/>
    </w:rPr>
  </w:style>
  <w:style w:type="paragraph" w:customStyle="1" w:styleId="MELegal6">
    <w:name w:val="ME Legal 6"/>
    <w:basedOn w:val="Normal"/>
    <w:qFormat/>
    <w:rsid w:val="00C4771A"/>
    <w:pPr>
      <w:numPr>
        <w:ilvl w:val="5"/>
        <w:numId w:val="8"/>
      </w:numPr>
      <w:spacing w:after="140" w:line="280" w:lineRule="atLeast"/>
      <w:outlineLvl w:val="5"/>
    </w:pPr>
    <w:rPr>
      <w:rFonts w:ascii="Times New Roman" w:eastAsia="Times New Roman" w:hAnsi="Times New Roman" w:cs="Angsana New"/>
      <w:sz w:val="22"/>
      <w:szCs w:val="22"/>
      <w:lang w:eastAsia="zh-CN" w:bidi="th-TH"/>
    </w:rPr>
  </w:style>
  <w:style w:type="character" w:customStyle="1" w:styleId="MELegal2Char">
    <w:name w:val="ME Legal 2 Char"/>
    <w:aliases w:val="l2 Char Char,l2 Char"/>
    <w:link w:val="MELegal2"/>
    <w:locked/>
    <w:rsid w:val="00C4771A"/>
    <w:rPr>
      <w:rFonts w:ascii="Arial" w:eastAsia="Times New Roman" w:hAnsi="Arial" w:cs="Angsana New"/>
      <w:b/>
      <w:bCs/>
      <w:w w:val="95"/>
      <w:lang w:val="en-AU" w:eastAsia="zh-CN" w:bidi="th-TH"/>
    </w:rPr>
  </w:style>
  <w:style w:type="character" w:customStyle="1" w:styleId="MELegal3Char">
    <w:name w:val="ME Legal 3 Char"/>
    <w:aliases w:val="l3 Char"/>
    <w:link w:val="MELegal3"/>
    <w:uiPriority w:val="99"/>
    <w:locked/>
    <w:rsid w:val="00C4771A"/>
    <w:rPr>
      <w:rFonts w:ascii="Times New Roman" w:eastAsia="Times New Roman" w:hAnsi="Times New Roman" w:cs="Angsana New"/>
      <w:sz w:val="22"/>
      <w:szCs w:val="22"/>
      <w:lang w:val="en-AU" w:eastAsia="zh-CN" w:bidi="th-TH"/>
    </w:rPr>
  </w:style>
  <w:style w:type="character" w:customStyle="1" w:styleId="MELegal4Char">
    <w:name w:val="ME Legal 4 Char"/>
    <w:link w:val="MELegal4"/>
    <w:rsid w:val="00C4771A"/>
    <w:rPr>
      <w:rFonts w:ascii="Times New Roman" w:eastAsia="Times New Roman" w:hAnsi="Times New Roman" w:cs="Angsana New"/>
      <w:sz w:val="22"/>
      <w:szCs w:val="22"/>
      <w:lang w:val="en-AU" w:eastAsia="zh-CN" w:bidi="th-TH"/>
    </w:rPr>
  </w:style>
  <w:style w:type="paragraph" w:customStyle="1" w:styleId="ScheduleL1">
    <w:name w:val="Schedule L1"/>
    <w:basedOn w:val="Normal"/>
    <w:next w:val="Normal"/>
    <w:uiPriority w:val="99"/>
    <w:rsid w:val="00C4771A"/>
    <w:pPr>
      <w:numPr>
        <w:numId w:val="9"/>
      </w:numPr>
      <w:pBdr>
        <w:bottom w:val="single" w:sz="4" w:space="1" w:color="auto"/>
      </w:pBdr>
      <w:spacing w:before="140" w:after="480" w:line="480" w:lineRule="exact"/>
      <w:ind w:left="0"/>
      <w:outlineLvl w:val="0"/>
    </w:pPr>
    <w:rPr>
      <w:rFonts w:ascii="Arial" w:eastAsia="Times New Roman" w:hAnsi="Arial" w:cs="Angsana New"/>
      <w:spacing w:val="-10"/>
      <w:w w:val="95"/>
      <w:sz w:val="48"/>
      <w:szCs w:val="48"/>
      <w:lang w:eastAsia="zh-CN" w:bidi="th-TH"/>
    </w:rPr>
  </w:style>
  <w:style w:type="paragraph" w:customStyle="1" w:styleId="ScheduleL2">
    <w:name w:val="Schedule L2"/>
    <w:basedOn w:val="Normal"/>
    <w:next w:val="Normal"/>
    <w:link w:val="ScheduleL2Char"/>
    <w:rsid w:val="00C4771A"/>
    <w:pPr>
      <w:keepNext/>
      <w:numPr>
        <w:ilvl w:val="1"/>
        <w:numId w:val="9"/>
      </w:numPr>
      <w:spacing w:before="280" w:after="140" w:line="280" w:lineRule="atLeast"/>
      <w:outlineLvl w:val="1"/>
    </w:pPr>
    <w:rPr>
      <w:rFonts w:ascii="Arial" w:eastAsia="Times New Roman" w:hAnsi="Arial" w:cs="Angsana New"/>
      <w:spacing w:val="-10"/>
      <w:w w:val="95"/>
      <w:sz w:val="32"/>
      <w:szCs w:val="32"/>
      <w:lang w:eastAsia="zh-CN" w:bidi="th-TH"/>
    </w:rPr>
  </w:style>
  <w:style w:type="paragraph" w:customStyle="1" w:styleId="ScheduleL3">
    <w:name w:val="Schedule L3"/>
    <w:basedOn w:val="Normal"/>
    <w:next w:val="Normal"/>
    <w:rsid w:val="00C4771A"/>
    <w:pPr>
      <w:keepNext/>
      <w:numPr>
        <w:ilvl w:val="2"/>
        <w:numId w:val="9"/>
      </w:numPr>
      <w:spacing w:before="60" w:after="60" w:line="280" w:lineRule="atLeast"/>
      <w:outlineLvl w:val="2"/>
    </w:pPr>
    <w:rPr>
      <w:rFonts w:ascii="Arial" w:eastAsia="Times New Roman" w:hAnsi="Arial" w:cs="Angsana New"/>
      <w:b/>
      <w:bCs/>
      <w:w w:val="95"/>
      <w:lang w:eastAsia="zh-CN" w:bidi="th-TH"/>
    </w:rPr>
  </w:style>
  <w:style w:type="paragraph" w:customStyle="1" w:styleId="ScheduleL4">
    <w:name w:val="Schedule L4"/>
    <w:basedOn w:val="Normal"/>
    <w:rsid w:val="00C4771A"/>
    <w:pPr>
      <w:numPr>
        <w:ilvl w:val="3"/>
        <w:numId w:val="9"/>
      </w:numPr>
      <w:spacing w:after="140" w:line="280" w:lineRule="atLeast"/>
      <w:outlineLvl w:val="3"/>
    </w:pPr>
    <w:rPr>
      <w:rFonts w:ascii="Times New Roman" w:eastAsia="Times New Roman" w:hAnsi="Times New Roman" w:cs="Angsana New"/>
      <w:sz w:val="22"/>
      <w:szCs w:val="22"/>
      <w:lang w:eastAsia="zh-CN" w:bidi="th-TH"/>
    </w:rPr>
  </w:style>
  <w:style w:type="paragraph" w:customStyle="1" w:styleId="ScheduleL5">
    <w:name w:val="Schedule L5"/>
    <w:basedOn w:val="Normal"/>
    <w:rsid w:val="00C4771A"/>
    <w:pPr>
      <w:numPr>
        <w:ilvl w:val="4"/>
        <w:numId w:val="9"/>
      </w:numPr>
      <w:spacing w:after="140" w:line="280" w:lineRule="atLeast"/>
      <w:outlineLvl w:val="4"/>
    </w:pPr>
    <w:rPr>
      <w:rFonts w:ascii="Times New Roman" w:eastAsia="Times New Roman" w:hAnsi="Times New Roman" w:cs="Angsana New"/>
      <w:sz w:val="22"/>
      <w:szCs w:val="22"/>
      <w:lang w:eastAsia="zh-CN" w:bidi="th-TH"/>
    </w:rPr>
  </w:style>
  <w:style w:type="paragraph" w:customStyle="1" w:styleId="ScheduleL6">
    <w:name w:val="Schedule L6"/>
    <w:basedOn w:val="Normal"/>
    <w:rsid w:val="00C4771A"/>
    <w:pPr>
      <w:numPr>
        <w:ilvl w:val="5"/>
        <w:numId w:val="9"/>
      </w:numPr>
      <w:spacing w:after="140" w:line="280" w:lineRule="atLeast"/>
      <w:outlineLvl w:val="5"/>
    </w:pPr>
    <w:rPr>
      <w:rFonts w:ascii="Times New Roman" w:eastAsia="Times New Roman" w:hAnsi="Times New Roman" w:cs="Angsana New"/>
      <w:sz w:val="22"/>
      <w:szCs w:val="22"/>
      <w:lang w:eastAsia="zh-CN" w:bidi="th-TH"/>
    </w:rPr>
  </w:style>
  <w:style w:type="character" w:customStyle="1" w:styleId="ScheduleL2Char">
    <w:name w:val="Schedule L2 Char"/>
    <w:link w:val="ScheduleL2"/>
    <w:locked/>
    <w:rsid w:val="00C4771A"/>
    <w:rPr>
      <w:rFonts w:ascii="Arial" w:eastAsia="Times New Roman" w:hAnsi="Arial" w:cs="Angsana New"/>
      <w:spacing w:val="-10"/>
      <w:w w:val="95"/>
      <w:sz w:val="32"/>
      <w:szCs w:val="32"/>
      <w:lang w:val="en-AU" w:eastAsia="zh-CN" w:bidi="th-TH"/>
    </w:rPr>
  </w:style>
  <w:style w:type="character" w:customStyle="1" w:styleId="ListParagraphChar">
    <w:name w:val="List Paragraph Char"/>
    <w:aliases w:val="List Paragraph1 Char,Recommendation Char,List Paragraph11 Char,Bulleted Para Char,NFP GP Bulleted List Char,FooterText Char,numbered Char,Paragraphe de liste1 Char,Bulletr List Paragraph Char,列出段落 Char,列出段落1 Char,List Paragraph2 Char"/>
    <w:link w:val="ListParagraph"/>
    <w:uiPriority w:val="34"/>
    <w:qFormat/>
    <w:locked/>
    <w:rsid w:val="00C4771A"/>
    <w:rPr>
      <w:lang w:val="en-AU"/>
    </w:rPr>
  </w:style>
  <w:style w:type="paragraph" w:customStyle="1" w:styleId="PFNum">
    <w:name w:val="PF (Num)"/>
    <w:basedOn w:val="Normal"/>
    <w:rsid w:val="00C4771A"/>
    <w:pPr>
      <w:tabs>
        <w:tab w:val="num" w:pos="924"/>
        <w:tab w:val="right" w:pos="9214"/>
      </w:tabs>
      <w:spacing w:before="120" w:after="120"/>
      <w:ind w:left="924" w:hanging="924"/>
    </w:pPr>
    <w:rPr>
      <w:rFonts w:ascii="Arial" w:eastAsia="Times New Roman" w:hAnsi="Arial" w:cs="Times New Roman"/>
      <w:iCs/>
      <w:color w:val="000000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010A"/>
    <w:rPr>
      <w:color w:val="954F72" w:themeColor="followedHyperlink"/>
      <w:u w:val="single"/>
    </w:rPr>
  </w:style>
  <w:style w:type="paragraph" w:customStyle="1" w:styleId="Bullet1">
    <w:name w:val="Bullet 1"/>
    <w:basedOn w:val="Normal"/>
    <w:qFormat/>
    <w:rsid w:val="007D46FA"/>
    <w:pPr>
      <w:numPr>
        <w:numId w:val="15"/>
      </w:numPr>
      <w:tabs>
        <w:tab w:val="left" w:pos="567"/>
      </w:tabs>
      <w:suppressAutoHyphens/>
      <w:spacing w:before="60" w:after="60" w:line="260" w:lineRule="atLeast"/>
    </w:pPr>
    <w:rPr>
      <w:color w:val="44546A" w:themeColor="text2"/>
      <w:sz w:val="22"/>
      <w:szCs w:val="22"/>
      <w:lang w:val="en-GB"/>
    </w:rPr>
  </w:style>
  <w:style w:type="paragraph" w:customStyle="1" w:styleId="Bullet2">
    <w:name w:val="Bullet 2"/>
    <w:basedOn w:val="Bullet1"/>
    <w:qFormat/>
    <w:rsid w:val="007D46FA"/>
    <w:pPr>
      <w:numPr>
        <w:ilvl w:val="1"/>
      </w:numPr>
      <w:tabs>
        <w:tab w:val="clear" w:pos="568"/>
        <w:tab w:val="left" w:pos="851"/>
      </w:tabs>
    </w:pPr>
  </w:style>
  <w:style w:type="paragraph" w:customStyle="1" w:styleId="Bullet3">
    <w:name w:val="Bullet 3"/>
    <w:basedOn w:val="Bullet2"/>
    <w:qFormat/>
    <w:rsid w:val="007D46FA"/>
    <w:pPr>
      <w:numPr>
        <w:ilvl w:val="2"/>
      </w:numPr>
      <w:tabs>
        <w:tab w:val="clear" w:pos="852"/>
        <w:tab w:val="left" w:pos="1134"/>
      </w:tabs>
    </w:pPr>
  </w:style>
  <w:style w:type="paragraph" w:customStyle="1" w:styleId="NumberedList1">
    <w:name w:val="Numbered List 1"/>
    <w:basedOn w:val="Normal"/>
    <w:qFormat/>
    <w:rsid w:val="007D46FA"/>
    <w:pPr>
      <w:numPr>
        <w:numId w:val="13"/>
      </w:numPr>
      <w:suppressAutoHyphens/>
      <w:spacing w:before="120" w:after="60" w:line="260" w:lineRule="atLeast"/>
    </w:pPr>
    <w:rPr>
      <w:color w:val="44546A" w:themeColor="text2"/>
      <w:sz w:val="22"/>
      <w:szCs w:val="22"/>
      <w:lang w:val="en-GB"/>
    </w:rPr>
  </w:style>
  <w:style w:type="paragraph" w:customStyle="1" w:styleId="NumberedList2">
    <w:name w:val="Numbered List 2"/>
    <w:basedOn w:val="NumberedList1"/>
    <w:qFormat/>
    <w:rsid w:val="007D46FA"/>
    <w:pPr>
      <w:numPr>
        <w:ilvl w:val="1"/>
      </w:numPr>
      <w:spacing w:before="60"/>
    </w:pPr>
  </w:style>
  <w:style w:type="paragraph" w:customStyle="1" w:styleId="NumberedList3">
    <w:name w:val="Numbered List 3"/>
    <w:basedOn w:val="NumberedList2"/>
    <w:qFormat/>
    <w:rsid w:val="007D46FA"/>
    <w:pPr>
      <w:numPr>
        <w:ilvl w:val="2"/>
      </w:numPr>
    </w:pPr>
  </w:style>
  <w:style w:type="numbering" w:customStyle="1" w:styleId="BulletsList">
    <w:name w:val="Bullets List"/>
    <w:uiPriority w:val="99"/>
    <w:rsid w:val="007D46FA"/>
    <w:pPr>
      <w:numPr>
        <w:numId w:val="12"/>
      </w:numPr>
    </w:pPr>
  </w:style>
  <w:style w:type="numbering" w:customStyle="1" w:styleId="Numberedlist">
    <w:name w:val="Numbered list"/>
    <w:uiPriority w:val="99"/>
    <w:rsid w:val="007D46FA"/>
    <w:pPr>
      <w:numPr>
        <w:numId w:val="13"/>
      </w:numPr>
    </w:pPr>
  </w:style>
  <w:style w:type="numbering" w:customStyle="1" w:styleId="FigureTitles">
    <w:name w:val="Figure Titles"/>
    <w:uiPriority w:val="99"/>
    <w:rsid w:val="007D46FA"/>
    <w:pPr>
      <w:numPr>
        <w:numId w:val="14"/>
      </w:numPr>
    </w:pPr>
  </w:style>
  <w:style w:type="paragraph" w:customStyle="1" w:styleId="ClauseLevel7">
    <w:name w:val="Clause Level 7"/>
    <w:basedOn w:val="ClauseLevel4"/>
    <w:next w:val="ClauseLevel5"/>
    <w:semiHidden/>
    <w:rsid w:val="009F7811"/>
    <w:pPr>
      <w:numPr>
        <w:ilvl w:val="0"/>
        <w:numId w:val="0"/>
      </w:numPr>
      <w:tabs>
        <w:tab w:val="num" w:pos="360"/>
      </w:tabs>
      <w:ind w:left="5040" w:hanging="360"/>
    </w:pPr>
  </w:style>
  <w:style w:type="paragraph" w:customStyle="1" w:styleId="ClauseLevel8">
    <w:name w:val="Clause Level 8"/>
    <w:basedOn w:val="ClauseLevel4"/>
    <w:next w:val="ClauseLevel5"/>
    <w:semiHidden/>
    <w:rsid w:val="009F7811"/>
    <w:pPr>
      <w:numPr>
        <w:ilvl w:val="0"/>
        <w:numId w:val="0"/>
      </w:numPr>
      <w:tabs>
        <w:tab w:val="num" w:pos="360"/>
      </w:tabs>
      <w:ind w:left="5760" w:hanging="360"/>
    </w:pPr>
  </w:style>
  <w:style w:type="paragraph" w:customStyle="1" w:styleId="ClauseLevel9">
    <w:name w:val="Clause Level 9"/>
    <w:basedOn w:val="ClauseLevel4"/>
    <w:next w:val="ClauseLevel5"/>
    <w:semiHidden/>
    <w:rsid w:val="009F7811"/>
    <w:pPr>
      <w:numPr>
        <w:ilvl w:val="0"/>
        <w:numId w:val="0"/>
      </w:numPr>
      <w:tabs>
        <w:tab w:val="num" w:pos="360"/>
      </w:tabs>
      <w:ind w:left="6480" w:hanging="180"/>
    </w:pPr>
  </w:style>
  <w:style w:type="paragraph" w:customStyle="1" w:styleId="Default">
    <w:name w:val="Default"/>
    <w:rsid w:val="0032726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410400"/>
    <w:rPr>
      <w:color w:val="605E5C"/>
      <w:shd w:val="clear" w:color="auto" w:fill="E1DFDD"/>
    </w:rPr>
  </w:style>
  <w:style w:type="paragraph" w:customStyle="1" w:styleId="pf0">
    <w:name w:val="pf0"/>
    <w:basedOn w:val="Normal"/>
    <w:rsid w:val="00C042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C0428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C04280"/>
    <w:rPr>
      <w:rFonts w:ascii="Segoe UI" w:hAnsi="Segoe UI" w:cs="Segoe UI" w:hint="default"/>
      <w:b/>
      <w:bCs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F24F91"/>
    <w:rPr>
      <w:color w:val="2B579A"/>
      <w:shd w:val="clear" w:color="auto" w:fill="E1DFDD"/>
    </w:rPr>
  </w:style>
  <w:style w:type="paragraph" w:customStyle="1" w:styleId="Pa4">
    <w:name w:val="Pa4"/>
    <w:basedOn w:val="Default"/>
    <w:next w:val="Default"/>
    <w:uiPriority w:val="99"/>
    <w:rsid w:val="001A0944"/>
    <w:pPr>
      <w:spacing w:line="201" w:lineRule="atLeast"/>
    </w:pPr>
    <w:rPr>
      <w:color w:val="auto"/>
      <w:lang w:val="en-AU"/>
    </w:rPr>
  </w:style>
  <w:style w:type="character" w:customStyle="1" w:styleId="A5">
    <w:name w:val="A5"/>
    <w:uiPriority w:val="99"/>
    <w:rsid w:val="001A0944"/>
    <w:rPr>
      <w:color w:val="000000"/>
    </w:rPr>
  </w:style>
  <w:style w:type="character" w:customStyle="1" w:styleId="A0">
    <w:name w:val="A0"/>
    <w:uiPriority w:val="99"/>
    <w:rsid w:val="00D230C4"/>
    <w:rPr>
      <w:b/>
      <w:bCs/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7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2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2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6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6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4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1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8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4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3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2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9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3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7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4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2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7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5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2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3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0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9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4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7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9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5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0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8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8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9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atlas@ippf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dgecho-partners-helpdesk.eu/ngo/humanitarian-partnership-2021-2027/eu-humanitarian-partnership-certificate-2021-2027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atlas@ipp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58f56f-97bb-4ee3-be73-39c4c446a25c">COID-745701613-8</_dlc_DocId>
    <_dlc_DocIdUrl xmlns="cd58f56f-97bb-4ee3-be73-39c4c446a25c">
      <Url>https://ippfglobal.sharepoint.com/sites/Connect-CO/ER/RM/_layouts/15/DocIdRedir.aspx?ID=COID-745701613-8</Url>
      <Description>COID-745701613-8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F0338C539B948B6EF54920471435B" ma:contentTypeVersion="6" ma:contentTypeDescription="Create a new document." ma:contentTypeScope="" ma:versionID="13a3dea90fdcf1546d21581566f0b7a3">
  <xsd:schema xmlns:xsd="http://www.w3.org/2001/XMLSchema" xmlns:xs="http://www.w3.org/2001/XMLSchema" xmlns:p="http://schemas.microsoft.com/office/2006/metadata/properties" xmlns:ns2="cd58f56f-97bb-4ee3-be73-39c4c446a25c" xmlns:ns3="1432ea1a-1b23-49a7-8867-cf286005c24e" targetNamespace="http://schemas.microsoft.com/office/2006/metadata/properties" ma:root="true" ma:fieldsID="0fe7d67332df0ded39ed8e6d06af38fe" ns2:_="" ns3:_="">
    <xsd:import namespace="cd58f56f-97bb-4ee3-be73-39c4c446a25c"/>
    <xsd:import namespace="1432ea1a-1b23-49a7-8867-cf286005c2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8f56f-97bb-4ee3-be73-39c4c446a25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2ea1a-1b23-49a7-8867-cf286005c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977FE9-D2E5-4087-B93E-0404B17FE4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9DF14B-372E-41A3-A1A8-8742BB34BE0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34D9842-2299-4A9E-A620-87ADDD958C44}">
  <ds:schemaRefs>
    <ds:schemaRef ds:uri="http://schemas.microsoft.com/office/2006/metadata/properties"/>
    <ds:schemaRef ds:uri="http://schemas.microsoft.com/office/infopath/2007/PartnerControls"/>
    <ds:schemaRef ds:uri="cd58f56f-97bb-4ee3-be73-39c4c446a25c"/>
  </ds:schemaRefs>
</ds:datastoreItem>
</file>

<file path=customXml/itemProps4.xml><?xml version="1.0" encoding="utf-8"?>
<ds:datastoreItem xmlns:ds="http://schemas.openxmlformats.org/officeDocument/2006/customXml" ds:itemID="{CB89F910-B592-49BB-BA80-ACFF528E75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A48FF5-4916-4047-A7A5-78B13DC67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8f56f-97bb-4ee3-be73-39c4c446a25c"/>
    <ds:schemaRef ds:uri="1432ea1a-1b23-49a7-8867-cf286005c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1301</Words>
  <Characters>7421</Characters>
  <Application>Microsoft Office Word</Application>
  <DocSecurity>0</DocSecurity>
  <Lines>61</Lines>
  <Paragraphs>17</Paragraphs>
  <ScaleCrop>false</ScaleCrop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Broughton</dc:creator>
  <cp:keywords>[SEC=OFFICIAL]</cp:keywords>
  <dc:description/>
  <cp:lastModifiedBy>Alice Ackermann</cp:lastModifiedBy>
  <cp:revision>2</cp:revision>
  <cp:lastPrinted>2019-01-07T22:46:00Z</cp:lastPrinted>
  <dcterms:created xsi:type="dcterms:W3CDTF">2024-08-26T10:07:00Z</dcterms:created>
  <dcterms:modified xsi:type="dcterms:W3CDTF">2024-08-26T10:07:00Z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72d49c40-59f5-46fd-9f9a-f6b91999b193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  <property fmtid="{D5CDD505-2E9C-101B-9397-08002B2CF9AE}" pid="5" name="ContentTypeId">
    <vt:lpwstr>0x0101005B4F0338C539B948B6EF54920471435B</vt:lpwstr>
  </property>
  <property fmtid="{D5CDD505-2E9C-101B-9397-08002B2CF9AE}" pid="6" name="_dlc_DocIdItemGuid">
    <vt:lpwstr>fcb72d77-b3a2-4613-af2e-527466e6f522</vt:lpwstr>
  </property>
  <property fmtid="{D5CDD505-2E9C-101B-9397-08002B2CF9AE}" pid="7" name="MediaServiceImageTags">
    <vt:lpwstr/>
  </property>
  <property fmtid="{D5CDD505-2E9C-101B-9397-08002B2CF9AE}" pid="8" name="PM_ProtectiveMarkingImage_Header">
    <vt:lpwstr>C:\Program Files (x86)\Common Files\janusNET Shared\janusSEAL\Images\DocumentSlashBlue.png</vt:lpwstr>
  </property>
  <property fmtid="{D5CDD505-2E9C-101B-9397-08002B2CF9AE}" pid="9" name="PM_Caveats_Count">
    <vt:lpwstr>0</vt:lpwstr>
  </property>
  <property fmtid="{D5CDD505-2E9C-101B-9397-08002B2CF9AE}" pid="10" name="PM_DisplayValueSecClassificationWithQualifier">
    <vt:lpwstr>OFFICIAL</vt:lpwstr>
  </property>
  <property fmtid="{D5CDD505-2E9C-101B-9397-08002B2CF9AE}" pid="11" name="PM_Qualifier">
    <vt:lpwstr/>
  </property>
  <property fmtid="{D5CDD505-2E9C-101B-9397-08002B2CF9AE}" pid="12" name="PM_SecurityClassification">
    <vt:lpwstr>OFFICIAL</vt:lpwstr>
  </property>
  <property fmtid="{D5CDD505-2E9C-101B-9397-08002B2CF9AE}" pid="13" name="PM_InsertionValue">
    <vt:lpwstr>OFFICIAL</vt:lpwstr>
  </property>
  <property fmtid="{D5CDD505-2E9C-101B-9397-08002B2CF9AE}" pid="14" name="PM_Originating_FileId">
    <vt:lpwstr>9D4FF79AE1ED43CF93423C1A2C1F9E87</vt:lpwstr>
  </property>
  <property fmtid="{D5CDD505-2E9C-101B-9397-08002B2CF9AE}" pid="15" name="PM_ProtectiveMarkingValue_Footer">
    <vt:lpwstr>OFFICIAL</vt:lpwstr>
  </property>
  <property fmtid="{D5CDD505-2E9C-101B-9397-08002B2CF9AE}" pid="16" name="PM_Originator_Hash_SHA1">
    <vt:lpwstr>D1571EC22049206654768BF96F1C0E928C503A95</vt:lpwstr>
  </property>
  <property fmtid="{D5CDD505-2E9C-101B-9397-08002B2CF9AE}" pid="17" name="PM_OriginationTimeStamp">
    <vt:lpwstr>2023-05-01T02:14:11Z</vt:lpwstr>
  </property>
  <property fmtid="{D5CDD505-2E9C-101B-9397-08002B2CF9AE}" pid="18" name="PM_ProtectiveMarkingValue_Header">
    <vt:lpwstr>OFFICIAL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Namespace">
    <vt:lpwstr>gov.au</vt:lpwstr>
  </property>
  <property fmtid="{D5CDD505-2E9C-101B-9397-08002B2CF9AE}" pid="21" name="PM_Version">
    <vt:lpwstr>2018.4</vt:lpwstr>
  </property>
  <property fmtid="{D5CDD505-2E9C-101B-9397-08002B2CF9AE}" pid="22" name="PM_Note">
    <vt:lpwstr/>
  </property>
  <property fmtid="{D5CDD505-2E9C-101B-9397-08002B2CF9AE}" pid="23" name="PM_Markers">
    <vt:lpwstr/>
  </property>
  <property fmtid="{D5CDD505-2E9C-101B-9397-08002B2CF9AE}" pid="24" name="PM_Display">
    <vt:lpwstr>OFFICIAL</vt:lpwstr>
  </property>
  <property fmtid="{D5CDD505-2E9C-101B-9397-08002B2CF9AE}" pid="25" name="PMUuid">
    <vt:lpwstr>ABBFF5E2-9674-55C9-B08D-C9980002FD58</vt:lpwstr>
  </property>
  <property fmtid="{D5CDD505-2E9C-101B-9397-08002B2CF9AE}" pid="26" name="PMUuidVer">
    <vt:lpwstr>2022.1</vt:lpwstr>
  </property>
  <property fmtid="{D5CDD505-2E9C-101B-9397-08002B2CF9AE}" pid="27" name="PM_Hash_Version">
    <vt:lpwstr>2018.0</vt:lpwstr>
  </property>
  <property fmtid="{D5CDD505-2E9C-101B-9397-08002B2CF9AE}" pid="28" name="PM_Hash_Salt_Prev">
    <vt:lpwstr>ABCE285AE5789FC13BAC4A5942D5AF37</vt:lpwstr>
  </property>
  <property fmtid="{D5CDD505-2E9C-101B-9397-08002B2CF9AE}" pid="29" name="PM_Hash_Salt">
    <vt:lpwstr>C9F2D4556AC176E6E1D6CFBCDFDA1962</vt:lpwstr>
  </property>
  <property fmtid="{D5CDD505-2E9C-101B-9397-08002B2CF9AE}" pid="30" name="PM_Hash_SHA1">
    <vt:lpwstr>B8C4D37A74C125EE9647809882875D90C2538E8E</vt:lpwstr>
  </property>
  <property fmtid="{D5CDD505-2E9C-101B-9397-08002B2CF9AE}" pid="31" name="PM_OriginatorUserAccountName_SHA256">
    <vt:lpwstr>62585364F30DECFC819ABC9718E124869BF6F19AA27EFDF5315A9BE13C8DF991</vt:lpwstr>
  </property>
  <property fmtid="{D5CDD505-2E9C-101B-9397-08002B2CF9AE}" pid="32" name="PM_OriginatorDomainName_SHA256">
    <vt:lpwstr>6F3591835F3B2A8A025B00B5BA6418010DA3A17C9C26EA9C049FFD28039489A2</vt:lpwstr>
  </property>
  <property fmtid="{D5CDD505-2E9C-101B-9397-08002B2CF9AE}" pid="33" name="PM_MinimumSecurityClassification">
    <vt:lpwstr/>
  </property>
</Properties>
</file>