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E990" w14:textId="693CA2C3" w:rsidR="003F654F" w:rsidRPr="003F654F" w:rsidRDefault="003F654F" w:rsidP="003F654F">
      <w:pPr>
        <w:autoSpaceDE w:val="0"/>
        <w:autoSpaceDN w:val="0"/>
        <w:adjustRightInd w:val="0"/>
        <w:spacing w:after="120"/>
        <w:jc w:val="both"/>
        <w:rPr>
          <w:rFonts w:ascii="Arial" w:hAnsi="Arial" w:cs="Arial"/>
          <w:b/>
          <w:color w:val="4C94D8" w:themeColor="text2" w:themeTint="80"/>
          <w:sz w:val="20"/>
          <w:szCs w:val="20"/>
        </w:rPr>
      </w:pPr>
      <w:r>
        <w:rPr>
          <w:rFonts w:ascii="Arial" w:hAnsi="Arial" w:cs="Arial"/>
          <w:b/>
          <w:bCs/>
          <w:color w:val="4C94D8" w:themeColor="text2" w:themeTint="80"/>
          <w:sz w:val="20"/>
          <w:szCs w:val="20"/>
          <w:lang w:val="es"/>
        </w:rPr>
        <w:t>Buscamos agentes de cambio</w:t>
      </w:r>
    </w:p>
    <w:p w14:paraId="59AB26DB" w14:textId="77777777" w:rsidR="003F654F" w:rsidRPr="003F654F" w:rsidRDefault="003F654F" w:rsidP="003F654F">
      <w:pPr>
        <w:autoSpaceDE w:val="0"/>
        <w:autoSpaceDN w:val="0"/>
        <w:adjustRightInd w:val="0"/>
        <w:spacing w:after="120"/>
        <w:jc w:val="both"/>
        <w:rPr>
          <w:rFonts w:ascii="Arial" w:hAnsi="Arial" w:cs="Arial"/>
          <w:b/>
          <w:color w:val="4C94D8" w:themeColor="text2" w:themeTint="80"/>
          <w:sz w:val="20"/>
          <w:szCs w:val="20"/>
        </w:rPr>
      </w:pPr>
      <w:r>
        <w:rPr>
          <w:rFonts w:ascii="Arial" w:hAnsi="Arial" w:cs="Arial"/>
          <w:b/>
          <w:bCs/>
          <w:color w:val="4C94D8" w:themeColor="text2" w:themeTint="80"/>
          <w:sz w:val="20"/>
          <w:szCs w:val="20"/>
          <w:lang w:val="es"/>
        </w:rPr>
        <w:t>IPPF busca personas con pasión y dedicación para formar parte de la Junta Directiva mundial y sus Comités a fin de promover la salud y los derechos sexuales y reproductivos en todo el mundo.</w:t>
      </w:r>
    </w:p>
    <w:p w14:paraId="15FE8ED4" w14:textId="77777777" w:rsidR="003F654F" w:rsidRPr="00151413" w:rsidRDefault="003F654F" w:rsidP="003F654F">
      <w:pPr>
        <w:autoSpaceDE w:val="0"/>
        <w:autoSpaceDN w:val="0"/>
        <w:adjustRightInd w:val="0"/>
        <w:spacing w:after="120"/>
        <w:jc w:val="both"/>
        <w:rPr>
          <w:rFonts w:ascii="Arial" w:hAnsi="Arial" w:cs="Arial"/>
          <w:b/>
          <w:sz w:val="20"/>
          <w:szCs w:val="20"/>
        </w:rPr>
      </w:pPr>
    </w:p>
    <w:p w14:paraId="61BA2ABD" w14:textId="64B9BCDF"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b/>
          <w:bCs/>
          <w:sz w:val="20"/>
          <w:szCs w:val="20"/>
          <w:lang w:val="es"/>
        </w:rPr>
        <w:t xml:space="preserve">Nombre del cargo: </w:t>
      </w:r>
      <w:r>
        <w:rPr>
          <w:rFonts w:ascii="Arial" w:hAnsi="Arial" w:cs="Arial"/>
          <w:sz w:val="20"/>
          <w:szCs w:val="20"/>
          <w:lang w:val="es"/>
        </w:rPr>
        <w:t xml:space="preserve">Miembro del </w:t>
      </w:r>
      <w:r>
        <w:rPr>
          <w:rFonts w:ascii="Arial" w:hAnsi="Arial" w:cs="Arial"/>
          <w:color w:val="000000" w:themeColor="text1"/>
          <w:sz w:val="20"/>
          <w:szCs w:val="20"/>
          <w:lang w:val="es"/>
        </w:rPr>
        <w:t xml:space="preserve">Comité de Nombramientos y Gobernanza (CNG) </w:t>
      </w:r>
    </w:p>
    <w:p w14:paraId="3E0678B1" w14:textId="197196D9" w:rsidR="003F654F" w:rsidRPr="00151413" w:rsidRDefault="003F654F" w:rsidP="003F654F">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 xml:space="preserve">Plazas vacantes: </w:t>
      </w:r>
      <w:r>
        <w:rPr>
          <w:rFonts w:ascii="Arial" w:hAnsi="Arial" w:cs="Arial"/>
          <w:sz w:val="20"/>
          <w:szCs w:val="20"/>
          <w:lang w:val="es"/>
        </w:rPr>
        <w:t>Tres (3)</w:t>
      </w:r>
    </w:p>
    <w:p w14:paraId="1950E496" w14:textId="77777777" w:rsidR="003F654F" w:rsidRPr="00151413" w:rsidRDefault="003F654F" w:rsidP="003F654F">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 xml:space="preserve">Tipo de cargo: </w:t>
      </w:r>
      <w:r>
        <w:rPr>
          <w:rFonts w:ascii="Arial" w:hAnsi="Arial" w:cs="Arial"/>
          <w:sz w:val="20"/>
          <w:szCs w:val="20"/>
          <w:lang w:val="es"/>
        </w:rPr>
        <w:t>Voluntario</w:t>
      </w:r>
    </w:p>
    <w:p w14:paraId="4F5E1081"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66ABFFAD" w14:textId="77777777" w:rsidR="003F654F" w:rsidRPr="00151413" w:rsidRDefault="003F654F" w:rsidP="003F654F">
      <w:pPr>
        <w:autoSpaceDE w:val="0"/>
        <w:autoSpaceDN w:val="0"/>
        <w:adjustRightInd w:val="0"/>
        <w:spacing w:after="120"/>
        <w:jc w:val="both"/>
        <w:rPr>
          <w:rFonts w:ascii="Arial" w:hAnsi="Arial" w:cs="Arial"/>
          <w:b/>
          <w:sz w:val="20"/>
          <w:szCs w:val="20"/>
        </w:rPr>
      </w:pPr>
      <w:r>
        <w:rPr>
          <w:rFonts w:ascii="Arial" w:hAnsi="Arial" w:cs="Arial"/>
          <w:b/>
          <w:bCs/>
          <w:sz w:val="20"/>
          <w:szCs w:val="20"/>
          <w:lang w:val="es"/>
        </w:rPr>
        <w:t>Contexto del cargo</w:t>
      </w:r>
    </w:p>
    <w:p w14:paraId="6F7C6F61" w14:textId="05B99D0A"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b/>
          <w:bCs/>
          <w:i/>
          <w:iCs/>
          <w:sz w:val="20"/>
          <w:szCs w:val="20"/>
          <w:lang w:val="es"/>
        </w:rPr>
        <w:t>En la actualidad es más urgente que nunca luchar por los derechos y la salud sexual y reproductiva. ¿Es usted activista de una comunidad a la que se niegan esos derechos? Quizás se especialice en finanzas estratégicas o tenga experiencia profesional que pueda poner al servicio de una buena causa. Puede que sea una persona joven buscando una forma de luchar por un mundo mejor para todas las generaciones. Si es así, necesitamos su talento.</w:t>
      </w:r>
    </w:p>
    <w:p w14:paraId="13C9CCC9" w14:textId="77777777" w:rsidR="003F654F" w:rsidRPr="00151413" w:rsidRDefault="003F654F" w:rsidP="003F654F">
      <w:pPr>
        <w:rPr>
          <w:rFonts w:ascii="Arial" w:hAnsi="Arial" w:cs="Arial"/>
          <w:sz w:val="20"/>
          <w:szCs w:val="20"/>
        </w:rPr>
      </w:pPr>
    </w:p>
    <w:p w14:paraId="3FC1E7E7" w14:textId="55062EC2"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es"/>
        </w:rPr>
        <w:t>La Federación Internacional de Planificación Familiar (IPPF) es un proveedor mundial de servicios y líder en la defensa de los derechos y salud sexual y reproductiva (DSSR) para todas las personas. Realiza su labor a través de una Federación de Asociaciones Miembros (AM) en 123 países y Socios Colaboradores en otros 26 países. El Secretariado tiene su domicilio social en Londres, Reino Unido, y se enorgullece de llevar a cabo una labor local, a través de AM y Socios, y también mundial, a través de una red internacional.</w:t>
      </w:r>
    </w:p>
    <w:p w14:paraId="7BBB8A3C" w14:textId="3E1555D1" w:rsidR="003F654F"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Tras el lanzamiento de su Estrategia </w:t>
      </w:r>
      <w:r>
        <w:rPr>
          <w:rFonts w:ascii="Arial" w:hAnsi="Arial" w:cs="Arial"/>
          <w:i/>
          <w:iCs/>
          <w:sz w:val="20"/>
          <w:szCs w:val="20"/>
          <w:lang w:val="es"/>
        </w:rPr>
        <w:t>Uniendo esfuerzos</w:t>
      </w:r>
      <w:r>
        <w:rPr>
          <w:rFonts w:ascii="Arial" w:hAnsi="Arial" w:cs="Arial"/>
          <w:sz w:val="20"/>
          <w:szCs w:val="20"/>
          <w:lang w:val="es"/>
        </w:rPr>
        <w:t xml:space="preserve"> 2023-2028, IPPF quiere asegurarse de contar con el talento necesario para hacer frente a los retos futuros. En esta nueva era, IPPF se compromete a emprender más acciones feministas valientes que garanticen la libertad de elección sobre nuestros cuerpos, nuestras vidas sexuales y nuestro bienestar. IPPF une esfuerzos para apoyar a las mujeres, las personas jóvenes y las poblaciones marginadas y excluidas. IPPF une esfuerzos para transformar las comunidades y los países en los que vivimos. Para mejor.</w:t>
      </w:r>
    </w:p>
    <w:p w14:paraId="727A5F7A" w14:textId="77777777" w:rsidR="009560CB" w:rsidRPr="009560CB" w:rsidRDefault="009560CB" w:rsidP="003F654F">
      <w:pPr>
        <w:autoSpaceDE w:val="0"/>
        <w:autoSpaceDN w:val="0"/>
        <w:adjustRightInd w:val="0"/>
        <w:spacing w:after="120"/>
        <w:jc w:val="both"/>
        <w:rPr>
          <w:rFonts w:ascii="Arial" w:hAnsi="Arial" w:cs="Arial"/>
          <w:sz w:val="20"/>
          <w:szCs w:val="20"/>
        </w:rPr>
      </w:pPr>
    </w:p>
    <w:p w14:paraId="6F9C1B1A" w14:textId="594F5F41" w:rsidR="003F654F" w:rsidRPr="003F654F" w:rsidRDefault="003F654F" w:rsidP="003F654F">
      <w:pPr>
        <w:autoSpaceDE w:val="0"/>
        <w:autoSpaceDN w:val="0"/>
        <w:adjustRightInd w:val="0"/>
        <w:spacing w:after="120"/>
        <w:jc w:val="both"/>
        <w:rPr>
          <w:rFonts w:ascii="Arial" w:hAnsi="Arial" w:cs="Arial"/>
          <w:b/>
          <w:bCs/>
          <w:color w:val="000000" w:themeColor="text1"/>
          <w:sz w:val="20"/>
          <w:szCs w:val="20"/>
        </w:rPr>
      </w:pPr>
      <w:r>
        <w:rPr>
          <w:rFonts w:ascii="Arial" w:hAnsi="Arial" w:cs="Arial"/>
          <w:b/>
          <w:bCs/>
          <w:color w:val="000000" w:themeColor="text1"/>
          <w:sz w:val="20"/>
          <w:szCs w:val="20"/>
          <w:lang w:val="es"/>
        </w:rPr>
        <w:t>Comité de Nombramientos y Gobernanza (CNG)</w:t>
      </w:r>
    </w:p>
    <w:p w14:paraId="33490F6B" w14:textId="61FC9B71" w:rsidR="003F654F"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es"/>
        </w:rPr>
        <w:t>El Comité de Nombramientos y Gobernanza (CNG) está subordinado a la Asamblea General y su función es nombrar a las y los miembros de la Junta Directica de conformidad con las directrices acordadas, incluida la planificación de la sucesión. También supervisa el proceso anual de evaluación de la efectividad de la Junta Directiva y de sus miembros; nombra a las y los miembros de los comités permanentes de la Junta conjuntamente con el Presidente o la Presidenta de la Junta; supervisa una evaluación de la efectividad de los comités permanentes, incluida una autoevaluación del CNG, según lo establecido; revisa periódicamente los estatutos procedimentales y presenta recomendaciones a la Junta; también se asegura de que la Federación observe y siga buenas prácticas de gobernanza.</w:t>
      </w:r>
    </w:p>
    <w:p w14:paraId="446654ED" w14:textId="503743BC"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En estos momentos, </w:t>
      </w:r>
      <w:r>
        <w:rPr>
          <w:rFonts w:ascii="Arial" w:hAnsi="Arial" w:cs="Arial"/>
          <w:b/>
          <w:bCs/>
          <w:sz w:val="20"/>
          <w:szCs w:val="20"/>
          <w:lang w:val="es"/>
        </w:rPr>
        <w:t>nos gustaría recibir candidaturas de personas con experiencia vivida en grupos marginados o discriminados en sus sociedades y que, por lo tanto, entienden las dificultades a las que se enfrentan sus comunidades para acceder a los derechos y la salud sexual y reproductiva</w:t>
      </w:r>
      <w:r>
        <w:rPr>
          <w:rFonts w:ascii="Arial" w:hAnsi="Arial" w:cs="Arial"/>
          <w:sz w:val="20"/>
          <w:szCs w:val="20"/>
          <w:lang w:val="es"/>
        </w:rPr>
        <w:t>. Nos encantaría recibir candidaturas de activistas en el área de los derechos de personas que ejercen el trabajo sexual, transexuales, con discapacidad, indígenas o racializadas. Le ofrecemos la oportunidad de desempeñar un papel clave para garantizar que IPPF haga lo correcto, en el momento correcto, a fin de alcanzar sus ambiciosos objetivos estratégicos y prestar servicios a quienes se enfrentan a barreras interseccionales que les impiden disfrutar de una vida sexual y reproductiva feliz y saludable.</w:t>
      </w:r>
    </w:p>
    <w:p w14:paraId="24D4E77C" w14:textId="2309C22C"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IPPF es una Federación con un presupuesto de más de 128 millones de USD anuales, con 12 (doce) oficinas del Secretariado y 149 Asociaciones Miembros y socios colaboradores con presencia en 145 países. Trabajamos con una variedad de divisas, en distintas ubicaciones y recibimos fondos de diversos donantes. La Junta Directiva, con el respaldo del Comité de Finanzas, Auditoría y Riesgo, </w:t>
      </w:r>
      <w:r>
        <w:rPr>
          <w:rFonts w:ascii="Arial" w:hAnsi="Arial" w:cs="Arial"/>
          <w:sz w:val="20"/>
          <w:szCs w:val="20"/>
          <w:lang w:val="es"/>
        </w:rPr>
        <w:lastRenderedPageBreak/>
        <w:t>desempeña un papel crucial en el control de la generación y la utilización de los recursos del Secretariado.</w:t>
      </w:r>
    </w:p>
    <w:p w14:paraId="16C13C4B"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0E32BE39" w14:textId="77777777" w:rsidR="003F654F" w:rsidRPr="00151413" w:rsidRDefault="003F654F" w:rsidP="003F654F">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Las candidaturas ideales</w:t>
      </w:r>
    </w:p>
    <w:p w14:paraId="4BB8544B" w14:textId="769307F5" w:rsidR="003F654F" w:rsidRPr="003F654F" w:rsidRDefault="003F654F" w:rsidP="003F654F">
      <w:pPr>
        <w:autoSpaceDE w:val="0"/>
        <w:autoSpaceDN w:val="0"/>
        <w:adjustRightInd w:val="0"/>
        <w:spacing w:after="120"/>
        <w:jc w:val="both"/>
        <w:rPr>
          <w:rFonts w:ascii="Arial" w:hAnsi="Arial" w:cs="Arial"/>
          <w:b/>
          <w:bCs/>
          <w:sz w:val="20"/>
          <w:szCs w:val="20"/>
        </w:rPr>
      </w:pPr>
      <w:r>
        <w:rPr>
          <w:rFonts w:ascii="Arial" w:hAnsi="Arial" w:cs="Arial"/>
          <w:sz w:val="20"/>
          <w:szCs w:val="20"/>
          <w:lang w:val="es"/>
        </w:rPr>
        <w:t xml:space="preserve">Estamos buscando </w:t>
      </w:r>
      <w:r>
        <w:rPr>
          <w:rFonts w:ascii="Arial" w:hAnsi="Arial" w:cs="Arial"/>
          <w:b/>
          <w:bCs/>
          <w:sz w:val="20"/>
          <w:szCs w:val="20"/>
          <w:lang w:val="es"/>
        </w:rPr>
        <w:t>tres personas</w:t>
      </w:r>
      <w:r>
        <w:rPr>
          <w:rFonts w:ascii="Arial" w:hAnsi="Arial" w:cs="Arial"/>
          <w:sz w:val="20"/>
          <w:szCs w:val="20"/>
          <w:lang w:val="es"/>
        </w:rPr>
        <w:t xml:space="preserve"> que formen parte</w:t>
      </w:r>
      <w:r>
        <w:rPr>
          <w:rFonts w:ascii="Arial" w:hAnsi="Arial" w:cs="Arial"/>
          <w:b/>
          <w:bCs/>
          <w:sz w:val="20"/>
          <w:szCs w:val="20"/>
          <w:lang w:val="es"/>
        </w:rPr>
        <w:t xml:space="preserve"> </w:t>
      </w:r>
      <w:r>
        <w:rPr>
          <w:rFonts w:ascii="Arial" w:hAnsi="Arial" w:cs="Arial"/>
          <w:sz w:val="20"/>
          <w:szCs w:val="20"/>
          <w:lang w:val="es"/>
        </w:rPr>
        <w:t xml:space="preserve">de nuestro Comité de Nombramientos y Gobernanza como </w:t>
      </w:r>
      <w:r>
        <w:rPr>
          <w:rFonts w:ascii="Arial" w:hAnsi="Arial" w:cs="Arial"/>
          <w:b/>
          <w:bCs/>
          <w:sz w:val="20"/>
          <w:szCs w:val="20"/>
          <w:lang w:val="es"/>
        </w:rPr>
        <w:t xml:space="preserve">voluntarias </w:t>
      </w:r>
      <w:r>
        <w:rPr>
          <w:rFonts w:ascii="Arial" w:hAnsi="Arial" w:cs="Arial"/>
          <w:sz w:val="20"/>
          <w:szCs w:val="20"/>
          <w:lang w:val="es"/>
        </w:rPr>
        <w:t>y que tengan experiencia en:</w:t>
      </w:r>
    </w:p>
    <w:p w14:paraId="667ADB9C" w14:textId="732E60BB"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Pr>
          <w:rFonts w:ascii="Arial" w:hAnsi="Arial" w:cs="Arial"/>
          <w:sz w:val="20"/>
          <w:szCs w:val="20"/>
          <w:lang w:val="es"/>
        </w:rPr>
        <w:t>Contratación de miembros</w:t>
      </w:r>
    </w:p>
    <w:p w14:paraId="3CEA02C6" w14:textId="5541D32E"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Pr>
          <w:rFonts w:ascii="Arial" w:hAnsi="Arial" w:cs="Arial"/>
          <w:sz w:val="20"/>
          <w:szCs w:val="20"/>
          <w:lang w:val="es"/>
        </w:rPr>
        <w:t>Asuntos jurídicos</w:t>
      </w:r>
    </w:p>
    <w:p w14:paraId="5EE9563A" w14:textId="77777777"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Pr>
          <w:rFonts w:ascii="Arial" w:hAnsi="Arial" w:cs="Arial"/>
          <w:sz w:val="20"/>
          <w:szCs w:val="20"/>
          <w:lang w:val="es"/>
        </w:rPr>
        <w:t>Gobernanza</w:t>
      </w:r>
    </w:p>
    <w:p w14:paraId="6869ECEB" w14:textId="60FFCBB8"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Nos gustaría recibir candidaturas de personas que puedan representar a las regiones del </w:t>
      </w:r>
      <w:r>
        <w:rPr>
          <w:rFonts w:ascii="Arial" w:hAnsi="Arial" w:cs="Arial"/>
          <w:b/>
          <w:bCs/>
          <w:sz w:val="20"/>
          <w:szCs w:val="20"/>
          <w:lang w:val="es"/>
        </w:rPr>
        <w:t>Caribe, Sureste Asiático, África del Sur, Oriente Medio y África del Norte, América del Norte, Oceanía y Europa</w:t>
      </w:r>
      <w:r>
        <w:rPr>
          <w:rFonts w:ascii="Arial" w:hAnsi="Arial" w:cs="Arial"/>
          <w:sz w:val="20"/>
          <w:szCs w:val="20"/>
          <w:lang w:val="es"/>
        </w:rPr>
        <w:t>, pues en la actualidad nuestra Junta no cuenta con miembros de dichas regiones.</w:t>
      </w:r>
    </w:p>
    <w:p w14:paraId="42B2F094" w14:textId="77777777" w:rsidR="003F654F" w:rsidRPr="00151413" w:rsidRDefault="003F654F" w:rsidP="003F654F">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Instrucciones para presentar la solicitud</w:t>
      </w:r>
    </w:p>
    <w:p w14:paraId="5AAB33EA" w14:textId="628742EC" w:rsidR="003F654F" w:rsidRPr="00033550" w:rsidRDefault="003F654F" w:rsidP="00033550">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Quienes deseen presentar su candidatura deben cumplimentar nuestro Formulario para la selección segura y la Matriz de habilidades y enviarlos a </w:t>
      </w:r>
      <w:hyperlink r:id="rId9" w:history="1">
        <w:r>
          <w:rPr>
            <w:rStyle w:val="Hyperlink"/>
            <w:rFonts w:ascii="Arial" w:hAnsi="Arial" w:cs="Arial"/>
            <w:sz w:val="20"/>
            <w:szCs w:val="20"/>
            <w:lang w:val="es"/>
          </w:rPr>
          <w:t>jobs@ippf.org</w:t>
        </w:r>
      </w:hyperlink>
      <w:r>
        <w:rPr>
          <w:rFonts w:ascii="Arial" w:hAnsi="Arial" w:cs="Arial"/>
          <w:sz w:val="20"/>
          <w:szCs w:val="20"/>
          <w:lang w:val="es"/>
        </w:rPr>
        <w:t xml:space="preserve"> a más tardar el </w:t>
      </w:r>
      <w:r>
        <w:rPr>
          <w:rFonts w:ascii="Arial" w:hAnsi="Arial" w:cs="Arial"/>
          <w:b/>
          <w:bCs/>
          <w:sz w:val="20"/>
          <w:szCs w:val="20"/>
          <w:lang w:val="es"/>
        </w:rPr>
        <w:t>10 de diciembre de 2024</w:t>
      </w:r>
      <w:r>
        <w:rPr>
          <w:rFonts w:ascii="Arial" w:hAnsi="Arial" w:cs="Arial"/>
          <w:sz w:val="20"/>
          <w:szCs w:val="20"/>
          <w:lang w:val="es"/>
        </w:rPr>
        <w:t>.</w:t>
      </w:r>
    </w:p>
    <w:sectPr w:rsidR="003F654F" w:rsidRPr="00033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73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4F"/>
    <w:rsid w:val="00033550"/>
    <w:rsid w:val="00123FF6"/>
    <w:rsid w:val="003F654F"/>
    <w:rsid w:val="00406852"/>
    <w:rsid w:val="006B77F1"/>
    <w:rsid w:val="00735483"/>
    <w:rsid w:val="009560CB"/>
    <w:rsid w:val="00B27F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D9623"/>
  <w15:chartTrackingRefBased/>
  <w15:docId w15:val="{3793E72A-C3B7-47F8-B390-EB7F0E72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4F"/>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3F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4F"/>
    <w:rPr>
      <w:rFonts w:eastAsiaTheme="majorEastAsia" w:cstheme="majorBidi"/>
      <w:color w:val="272727" w:themeColor="text1" w:themeTint="D8"/>
    </w:rPr>
  </w:style>
  <w:style w:type="paragraph" w:styleId="Title">
    <w:name w:val="Title"/>
    <w:basedOn w:val="Normal"/>
    <w:next w:val="Normal"/>
    <w:link w:val="TitleChar"/>
    <w:uiPriority w:val="10"/>
    <w:qFormat/>
    <w:rsid w:val="003F6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4F"/>
    <w:pPr>
      <w:spacing w:before="160"/>
      <w:jc w:val="center"/>
    </w:pPr>
    <w:rPr>
      <w:i/>
      <w:iCs/>
      <w:color w:val="404040" w:themeColor="text1" w:themeTint="BF"/>
    </w:rPr>
  </w:style>
  <w:style w:type="character" w:customStyle="1" w:styleId="QuoteChar">
    <w:name w:val="Quote Char"/>
    <w:basedOn w:val="DefaultParagraphFont"/>
    <w:link w:val="Quote"/>
    <w:uiPriority w:val="29"/>
    <w:rsid w:val="003F654F"/>
    <w:rPr>
      <w:i/>
      <w:iCs/>
      <w:color w:val="404040" w:themeColor="text1" w:themeTint="BF"/>
    </w:rPr>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3F654F"/>
    <w:pPr>
      <w:ind w:left="720"/>
      <w:contextualSpacing/>
    </w:pPr>
  </w:style>
  <w:style w:type="character" w:styleId="IntenseEmphasis">
    <w:name w:val="Intense Emphasis"/>
    <w:basedOn w:val="DefaultParagraphFont"/>
    <w:uiPriority w:val="21"/>
    <w:qFormat/>
    <w:rsid w:val="003F654F"/>
    <w:rPr>
      <w:i/>
      <w:iCs/>
      <w:color w:val="0F4761" w:themeColor="accent1" w:themeShade="BF"/>
    </w:rPr>
  </w:style>
  <w:style w:type="paragraph" w:styleId="IntenseQuote">
    <w:name w:val="Intense Quote"/>
    <w:basedOn w:val="Normal"/>
    <w:next w:val="Normal"/>
    <w:link w:val="IntenseQuoteChar"/>
    <w:uiPriority w:val="30"/>
    <w:qFormat/>
    <w:rsid w:val="003F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4F"/>
    <w:rPr>
      <w:i/>
      <w:iCs/>
      <w:color w:val="0F4761" w:themeColor="accent1" w:themeShade="BF"/>
    </w:rPr>
  </w:style>
  <w:style w:type="character" w:styleId="IntenseReference">
    <w:name w:val="Intense Reference"/>
    <w:basedOn w:val="DefaultParagraphFont"/>
    <w:uiPriority w:val="32"/>
    <w:qFormat/>
    <w:rsid w:val="003F654F"/>
    <w:rPr>
      <w:b/>
      <w:bCs/>
      <w:smallCaps/>
      <w:color w:val="0F4761" w:themeColor="accent1" w:themeShade="BF"/>
      <w:spacing w:val="5"/>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3F654F"/>
  </w:style>
  <w:style w:type="character" w:styleId="Hyperlink">
    <w:name w:val="Hyperlink"/>
    <w:basedOn w:val="DefaultParagraphFont"/>
    <w:uiPriority w:val="99"/>
    <w:unhideWhenUsed/>
    <w:rsid w:val="003F65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IconOverlay xmlns="http://schemas.microsoft.com/sharepoint/v4" xsi:nil="true"/>
    <lcf76f155ced4ddcb4097134ff3c332f xmlns="08757c51-660f-4374-9671-7eeb7d1c11f6">
      <Terms xmlns="http://schemas.microsoft.com/office/infopath/2007/PartnerControls"/>
    </lcf76f155ced4ddcb4097134ff3c332f>
    <_dlc_DocId xmlns="cd58f56f-97bb-4ee3-be73-39c4c446a25c">COID-1846661198-15335</_dlc_DocId>
    <_dlc_DocIdUrl xmlns="cd58f56f-97bb-4ee3-be73-39c4c446a25c">
      <Url>https://ippfglobal.sharepoint.com/sites/Connect-CO/Operations/HR/HR-Private/_layouts/15/DocIdRedir.aspx?ID=COID-1846661198-15335</Url>
      <Description>COID-1846661198-15335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5E819-369D-45F0-85F3-F95E4861B085}">
  <ds:schemaRefs>
    <ds:schemaRef ds:uri="http://schemas.microsoft.com/office/2006/metadata/properties"/>
    <ds:schemaRef ds:uri="http://schemas.microsoft.com/office/infopath/2007/PartnerControls"/>
    <ds:schemaRef ds:uri="7a77f28e-da2e-42c4-80a7-79c1462927c1"/>
    <ds:schemaRef ds:uri="http://schemas.microsoft.com/sharepoint/v4"/>
    <ds:schemaRef ds:uri="08757c51-660f-4374-9671-7eeb7d1c11f6"/>
    <ds:schemaRef ds:uri="cd58f56f-97bb-4ee3-be73-39c4c446a25c"/>
  </ds:schemaRefs>
</ds:datastoreItem>
</file>

<file path=customXml/itemProps2.xml><?xml version="1.0" encoding="utf-8"?>
<ds:datastoreItem xmlns:ds="http://schemas.openxmlformats.org/officeDocument/2006/customXml" ds:itemID="{025546EB-860F-4427-8B6B-E82660C1AB55}">
  <ds:schemaRefs>
    <ds:schemaRef ds:uri="http://schemas.microsoft.com/sharepoint/v3/contenttype/forms"/>
  </ds:schemaRefs>
</ds:datastoreItem>
</file>

<file path=customXml/itemProps3.xml><?xml version="1.0" encoding="utf-8"?>
<ds:datastoreItem xmlns:ds="http://schemas.openxmlformats.org/officeDocument/2006/customXml" ds:itemID="{81DCA8FC-0817-4607-9734-C8A5BAD1E99C}">
  <ds:schemaRefs>
    <ds:schemaRef ds:uri="http://schemas.microsoft.com/sharepoint/events"/>
  </ds:schemaRefs>
</ds:datastoreItem>
</file>

<file path=customXml/itemProps4.xml><?xml version="1.0" encoding="utf-8"?>
<ds:datastoreItem xmlns:ds="http://schemas.openxmlformats.org/officeDocument/2006/customXml" ds:itemID="{4F6C57AF-BB09-447A-B3FB-18467C5B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4082</Characters>
  <Application>Microsoft Office Word</Application>
  <DocSecurity>4</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Campbell</dc:creator>
  <cp:keywords/>
  <dc:description/>
  <cp:lastModifiedBy>Emily Ball</cp:lastModifiedBy>
  <cp:revision>2</cp:revision>
  <dcterms:created xsi:type="dcterms:W3CDTF">2024-11-18T17:16:00Z</dcterms:created>
  <dcterms:modified xsi:type="dcterms:W3CDTF">2024-11-18T17:16:00Z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80def181-15dc-431a-a8fe-76a9a5204eaf</vt:lpwstr>
  </property>
  <property fmtid="{D5CDD505-2E9C-101B-9397-08002B2CF9AE}" pid="3" name="ContentTypeId">
    <vt:lpwstr>0x01010055797E953B76A04AB4BB67651F92DD42</vt:lpwstr>
  </property>
  <property fmtid="{D5CDD505-2E9C-101B-9397-08002B2CF9AE}" pid="4" name="_dlc_DocIdItemGuid">
    <vt:lpwstr>3d8cec48-c3e2-4d79-8ab6-d4db69fc257e</vt:lpwstr>
  </property>
  <property fmtid="{D5CDD505-2E9C-101B-9397-08002B2CF9AE}" pid="5" name="MediaServiceImageTags">
    <vt:lpwstr/>
  </property>
</Properties>
</file>