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2B61" w14:textId="77777777" w:rsidR="00F6772D" w:rsidRDefault="00F6772D" w:rsidP="00F6772D">
      <w:pPr>
        <w:autoSpaceDE w:val="0"/>
        <w:autoSpaceDN w:val="0"/>
        <w:adjustRightInd w:val="0"/>
        <w:spacing w:after="120"/>
        <w:jc w:val="both"/>
        <w:rPr>
          <w:rFonts w:ascii="Arial" w:hAnsi="Arial" w:cs="Arial"/>
          <w:b/>
          <w:color w:val="5B9BD5" w:themeColor="accent5"/>
          <w:sz w:val="21"/>
          <w:szCs w:val="21"/>
        </w:rPr>
      </w:pPr>
      <w:r>
        <w:rPr>
          <w:rFonts w:ascii="Arial" w:hAnsi="Arial" w:cs="Arial"/>
          <w:b/>
          <w:color w:val="5B9BD5" w:themeColor="accent5"/>
          <w:sz w:val="21"/>
          <w:szCs w:val="21"/>
        </w:rPr>
        <w:t xml:space="preserve">Change Makers Wanted </w:t>
      </w:r>
    </w:p>
    <w:p w14:paraId="732DA363" w14:textId="3A13A98B" w:rsidR="00F6772D" w:rsidRDefault="00F6772D" w:rsidP="00F6772D">
      <w:pPr>
        <w:autoSpaceDE w:val="0"/>
        <w:autoSpaceDN w:val="0"/>
        <w:adjustRightInd w:val="0"/>
        <w:spacing w:after="120"/>
        <w:jc w:val="both"/>
        <w:rPr>
          <w:rFonts w:ascii="Arial" w:hAnsi="Arial" w:cs="Arial"/>
          <w:sz w:val="21"/>
          <w:szCs w:val="21"/>
        </w:rPr>
      </w:pPr>
      <w:r>
        <w:rPr>
          <w:rFonts w:ascii="Arial" w:hAnsi="Arial" w:cs="Arial"/>
          <w:b/>
          <w:color w:val="5B9BD5" w:themeColor="accent5"/>
          <w:sz w:val="21"/>
          <w:szCs w:val="21"/>
        </w:rPr>
        <w:t xml:space="preserve">IPPF seeks passionate and dedicated Global Trustees and Board Committee Members to advance sexual and reproductive health </w:t>
      </w:r>
      <w:r w:rsidR="00286E3E">
        <w:rPr>
          <w:rFonts w:ascii="Arial" w:hAnsi="Arial" w:cs="Arial"/>
          <w:b/>
          <w:color w:val="5B9BD5" w:themeColor="accent5"/>
          <w:sz w:val="21"/>
          <w:szCs w:val="21"/>
        </w:rPr>
        <w:t>and</w:t>
      </w:r>
      <w:r>
        <w:rPr>
          <w:rFonts w:ascii="Arial" w:hAnsi="Arial" w:cs="Arial"/>
          <w:b/>
          <w:color w:val="5B9BD5" w:themeColor="accent5"/>
          <w:sz w:val="21"/>
          <w:szCs w:val="21"/>
        </w:rPr>
        <w:t xml:space="preserve"> rights across the </w:t>
      </w:r>
      <w:r w:rsidR="00C43C2D">
        <w:rPr>
          <w:rFonts w:ascii="Arial" w:hAnsi="Arial" w:cs="Arial"/>
          <w:b/>
          <w:color w:val="5B9BD5" w:themeColor="accent5"/>
          <w:sz w:val="21"/>
          <w:szCs w:val="21"/>
        </w:rPr>
        <w:t>world</w:t>
      </w:r>
    </w:p>
    <w:p w14:paraId="38E2054D" w14:textId="6DC2D3E2" w:rsidR="00F6772D" w:rsidRDefault="00F6772D" w:rsidP="00F6772D">
      <w:pPr>
        <w:autoSpaceDE w:val="0"/>
        <w:autoSpaceDN w:val="0"/>
        <w:adjustRightInd w:val="0"/>
        <w:spacing w:after="120"/>
        <w:jc w:val="both"/>
        <w:rPr>
          <w:rFonts w:ascii="Arial" w:hAnsi="Arial" w:cs="Arial"/>
          <w:sz w:val="21"/>
          <w:szCs w:val="21"/>
        </w:rPr>
      </w:pPr>
      <w:r>
        <w:rPr>
          <w:rFonts w:ascii="Arial" w:hAnsi="Arial" w:cs="Arial"/>
          <w:b/>
          <w:bCs/>
          <w:i/>
          <w:iCs/>
          <w:sz w:val="21"/>
          <w:szCs w:val="21"/>
        </w:rPr>
        <w:t>There is no moment like the present where it is more urgent to fight for sexual and reproductive health and rights. Are you an activist from a community denied the</w:t>
      </w:r>
      <w:r w:rsidR="00C43C2D">
        <w:rPr>
          <w:rFonts w:ascii="Arial" w:hAnsi="Arial" w:cs="Arial"/>
          <w:b/>
          <w:bCs/>
          <w:i/>
          <w:iCs/>
          <w:sz w:val="21"/>
          <w:szCs w:val="21"/>
        </w:rPr>
        <w:t>se rights</w:t>
      </w:r>
      <w:r>
        <w:rPr>
          <w:rFonts w:ascii="Arial" w:hAnsi="Arial" w:cs="Arial"/>
          <w:b/>
          <w:bCs/>
          <w:i/>
          <w:iCs/>
          <w:sz w:val="21"/>
          <w:szCs w:val="21"/>
        </w:rPr>
        <w:t>? Maybe you are a strategic finance expert</w:t>
      </w:r>
      <w:r w:rsidR="00C43C2D">
        <w:rPr>
          <w:rFonts w:ascii="Arial" w:hAnsi="Arial" w:cs="Arial"/>
          <w:b/>
          <w:bCs/>
          <w:i/>
          <w:iCs/>
          <w:sz w:val="21"/>
          <w:szCs w:val="21"/>
        </w:rPr>
        <w:t xml:space="preserve"> or experience professional</w:t>
      </w:r>
      <w:r>
        <w:rPr>
          <w:rFonts w:ascii="Arial" w:hAnsi="Arial" w:cs="Arial"/>
          <w:b/>
          <w:bCs/>
          <w:i/>
          <w:iCs/>
          <w:sz w:val="21"/>
          <w:szCs w:val="21"/>
        </w:rPr>
        <w:t xml:space="preserve"> wanting to use your skills</w:t>
      </w:r>
      <w:r w:rsidR="00C43C2D">
        <w:rPr>
          <w:rFonts w:ascii="Arial" w:hAnsi="Arial" w:cs="Arial"/>
          <w:b/>
          <w:bCs/>
          <w:i/>
          <w:iCs/>
          <w:sz w:val="21"/>
          <w:szCs w:val="21"/>
        </w:rPr>
        <w:t xml:space="preserve"> for good</w:t>
      </w:r>
      <w:r>
        <w:rPr>
          <w:rFonts w:ascii="Arial" w:hAnsi="Arial" w:cs="Arial"/>
          <w:b/>
          <w:bCs/>
          <w:i/>
          <w:iCs/>
          <w:sz w:val="21"/>
          <w:szCs w:val="21"/>
        </w:rPr>
        <w:t xml:space="preserve">? </w:t>
      </w:r>
      <w:r w:rsidR="00C43C2D">
        <w:rPr>
          <w:rFonts w:ascii="Arial" w:hAnsi="Arial" w:cs="Arial"/>
          <w:b/>
          <w:bCs/>
          <w:i/>
          <w:iCs/>
          <w:sz w:val="21"/>
          <w:szCs w:val="21"/>
        </w:rPr>
        <w:t xml:space="preserve"> You might be a young person seeking a channel to fight for a better world for all generations. </w:t>
      </w:r>
      <w:r>
        <w:rPr>
          <w:rFonts w:ascii="Arial" w:hAnsi="Arial" w:cs="Arial"/>
          <w:b/>
          <w:bCs/>
          <w:i/>
          <w:iCs/>
          <w:sz w:val="21"/>
          <w:szCs w:val="21"/>
        </w:rPr>
        <w:t>If so, we need you.</w:t>
      </w:r>
    </w:p>
    <w:p w14:paraId="61B23ED0" w14:textId="77777777" w:rsidR="00F6772D" w:rsidRDefault="00F6772D" w:rsidP="00F6772D">
      <w:pPr>
        <w:autoSpaceDE w:val="0"/>
        <w:autoSpaceDN w:val="0"/>
        <w:adjustRightInd w:val="0"/>
        <w:spacing w:after="120"/>
        <w:jc w:val="both"/>
        <w:rPr>
          <w:rFonts w:ascii="Arial" w:hAnsi="Arial" w:cs="Arial"/>
          <w:sz w:val="21"/>
          <w:szCs w:val="21"/>
          <w:lang w:val="en-US"/>
        </w:rPr>
      </w:pPr>
      <w:r>
        <w:rPr>
          <w:rFonts w:ascii="Arial" w:hAnsi="Arial" w:cs="Arial"/>
          <w:sz w:val="21"/>
          <w:szCs w:val="21"/>
          <w:lang w:val="en-US"/>
        </w:rPr>
        <w:t xml:space="preserve">International Planned Parenthood Federation (IPPF) is a global service provider and a leading advocate of Sexual and Reproductive Health and Rights (SRHR) for all. It delivers through a Federation of Member Associations (MAs) in 123 countries and Collaborative Partners in a further 26 countries (as of March 2023). The Secretariat has its registered office in London, UK and prides itself on being local through MAs and Partners and global through our worldwide network. </w:t>
      </w:r>
    </w:p>
    <w:p w14:paraId="0A748DE4" w14:textId="77777777" w:rsidR="00032ADC" w:rsidRDefault="00F6772D" w:rsidP="00032ADC">
      <w:pPr>
        <w:autoSpaceDE w:val="0"/>
        <w:autoSpaceDN w:val="0"/>
        <w:adjustRightInd w:val="0"/>
        <w:spacing w:after="120"/>
        <w:jc w:val="both"/>
        <w:rPr>
          <w:rStyle w:val="CommentReference"/>
          <w:lang w:val="en-US"/>
        </w:rPr>
      </w:pPr>
      <w:r>
        <w:rPr>
          <w:rFonts w:ascii="Arial" w:hAnsi="Arial" w:cs="Arial"/>
          <w:sz w:val="21"/>
          <w:szCs w:val="21"/>
          <w:lang w:val="en-US"/>
        </w:rPr>
        <w:t>After the launch of its Come Together Strategy 2023-2028, IPPF is ensuring it is equipped to face the challenges ahead. In this new era, IPPF commits to more daring and feminist action that secures choices about our bodies, sexual lives and well-being. IPPF comes together in support of women, youth and people who are marginalized and excluded. IPPF comes together to transform the communities and countries we live in</w:t>
      </w:r>
      <w:r w:rsidR="00032ADC">
        <w:rPr>
          <w:rFonts w:ascii="Arial" w:hAnsi="Arial" w:cs="Arial"/>
          <w:sz w:val="21"/>
          <w:szCs w:val="21"/>
          <w:lang w:val="en-US"/>
        </w:rPr>
        <w:t xml:space="preserve"> f</w:t>
      </w:r>
      <w:r>
        <w:rPr>
          <w:rFonts w:ascii="Arial" w:hAnsi="Arial" w:cs="Arial"/>
          <w:sz w:val="21"/>
          <w:szCs w:val="21"/>
          <w:lang w:val="en-US"/>
        </w:rPr>
        <w:t>or the better.</w:t>
      </w:r>
    </w:p>
    <w:p w14:paraId="39A01470" w14:textId="036D12BD" w:rsidR="00B55FD7" w:rsidRPr="00542102" w:rsidRDefault="00032ADC" w:rsidP="00032ADC">
      <w:pPr>
        <w:autoSpaceDE w:val="0"/>
        <w:autoSpaceDN w:val="0"/>
        <w:adjustRightInd w:val="0"/>
        <w:spacing w:after="120"/>
        <w:jc w:val="both"/>
        <w:rPr>
          <w:rFonts w:ascii="Arial" w:hAnsi="Arial" w:cs="Arial"/>
          <w:b/>
          <w:bCs/>
          <w:sz w:val="21"/>
          <w:szCs w:val="21"/>
        </w:rPr>
      </w:pPr>
      <w:r w:rsidRPr="00542102">
        <w:rPr>
          <w:rFonts w:ascii="Arial" w:hAnsi="Arial" w:cs="Arial"/>
          <w:b/>
          <w:bCs/>
          <w:sz w:val="21"/>
          <w:szCs w:val="21"/>
        </w:rPr>
        <w:t xml:space="preserve"> </w:t>
      </w:r>
    </w:p>
    <w:p w14:paraId="68CEACC3" w14:textId="77777777" w:rsidR="000859A8" w:rsidRDefault="000859A8" w:rsidP="000859A8">
      <w:pPr>
        <w:rPr>
          <w:rFonts w:ascii="Arial" w:hAnsi="Arial" w:cs="Arial"/>
          <w:b/>
          <w:bCs/>
          <w:sz w:val="21"/>
          <w:szCs w:val="21"/>
          <w:lang w:eastAsia="en-GB"/>
        </w:rPr>
      </w:pPr>
      <w:r>
        <w:rPr>
          <w:rFonts w:ascii="Arial" w:hAnsi="Arial" w:cs="Arial"/>
          <w:b/>
          <w:bCs/>
          <w:sz w:val="21"/>
          <w:szCs w:val="21"/>
        </w:rPr>
        <w:t>The Policy Strategy and Investment Committee (CSIP)</w:t>
      </w:r>
    </w:p>
    <w:p w14:paraId="5BC6A3A8" w14:textId="77777777" w:rsidR="000859A8" w:rsidRDefault="000859A8" w:rsidP="000859A8">
      <w:pPr>
        <w:rPr>
          <w:rFonts w:ascii="Arial" w:hAnsi="Arial" w:cs="Arial"/>
          <w:b/>
          <w:bCs/>
          <w:sz w:val="21"/>
          <w:szCs w:val="21"/>
        </w:rPr>
      </w:pPr>
    </w:p>
    <w:p w14:paraId="6E8156AB" w14:textId="0068868D" w:rsidR="000859A8" w:rsidRDefault="000859A8" w:rsidP="000859A8">
      <w:pPr>
        <w:autoSpaceDE w:val="0"/>
        <w:autoSpaceDN w:val="0"/>
        <w:spacing w:after="120"/>
        <w:jc w:val="both"/>
        <w:textAlignment w:val="center"/>
        <w:rPr>
          <w:rFonts w:ascii="Arial" w:hAnsi="Arial" w:cs="Arial"/>
          <w:sz w:val="21"/>
          <w:szCs w:val="21"/>
          <w:lang w:val="en-US"/>
        </w:rPr>
      </w:pPr>
      <w:r>
        <w:rPr>
          <w:rFonts w:ascii="Arial" w:hAnsi="Arial" w:cs="Arial"/>
          <w:sz w:val="21"/>
          <w:szCs w:val="21"/>
        </w:rPr>
        <w:t xml:space="preserve">The seven member CSIP guides the design of the IPPF Strategy and strategy evaluation and supports the development of IPPF policies and positions on critical issues.  Members of the CSIP bring a strong understanding of SRHR and related fields, together with experience in strategy formulation and/or the development of policy and advocacy positions. Members will work within a multi-stakeholder </w:t>
      </w:r>
      <w:r w:rsidR="00627A7E">
        <w:rPr>
          <w:rFonts w:ascii="Arial" w:hAnsi="Arial" w:cs="Arial"/>
          <w:sz w:val="21"/>
          <w:szCs w:val="21"/>
          <w:lang w:val="en-US"/>
        </w:rPr>
        <w:t>setting</w:t>
      </w:r>
      <w:r>
        <w:rPr>
          <w:rFonts w:ascii="Arial" w:hAnsi="Arial" w:cs="Arial"/>
          <w:sz w:val="21"/>
          <w:szCs w:val="21"/>
          <w:lang w:val="en-US"/>
        </w:rPr>
        <w:t xml:space="preserve">, ensuring a human rights approach to SRHRJ within an increasingly polarized </w:t>
      </w:r>
      <w:r>
        <w:rPr>
          <w:rFonts w:ascii="Arial" w:hAnsi="Arial" w:cs="Arial"/>
          <w:sz w:val="21"/>
          <w:szCs w:val="21"/>
        </w:rPr>
        <w:t>global contex</w:t>
      </w:r>
      <w:r>
        <w:rPr>
          <w:rFonts w:ascii="Arial" w:hAnsi="Arial" w:cs="Arial"/>
          <w:sz w:val="21"/>
          <w:szCs w:val="21"/>
          <w:lang w:val="en-US"/>
        </w:rPr>
        <w:t>t.</w:t>
      </w:r>
    </w:p>
    <w:p w14:paraId="4FDDDA9E" w14:textId="19EB1F8E" w:rsidR="00204257" w:rsidRDefault="000859A8" w:rsidP="000859A8">
      <w:pPr>
        <w:rPr>
          <w:rFonts w:ascii="Arial" w:hAnsi="Arial" w:cs="Arial"/>
          <w:sz w:val="21"/>
          <w:szCs w:val="21"/>
        </w:rPr>
      </w:pPr>
      <w:r>
        <w:rPr>
          <w:rFonts w:ascii="Arial" w:hAnsi="Arial" w:cs="Arial"/>
          <w:sz w:val="21"/>
          <w:szCs w:val="21"/>
        </w:rPr>
        <w:t xml:space="preserve">We are currently seeking </w:t>
      </w:r>
      <w:r w:rsidR="00D8258E">
        <w:rPr>
          <w:rFonts w:ascii="Arial" w:hAnsi="Arial" w:cs="Arial"/>
          <w:sz w:val="21"/>
          <w:szCs w:val="21"/>
        </w:rPr>
        <w:t>one</w:t>
      </w:r>
      <w:r>
        <w:rPr>
          <w:rFonts w:ascii="Arial" w:hAnsi="Arial" w:cs="Arial"/>
          <w:sz w:val="21"/>
          <w:szCs w:val="21"/>
        </w:rPr>
        <w:t xml:space="preserve"> </w:t>
      </w:r>
      <w:r w:rsidR="009B1A7D">
        <w:rPr>
          <w:rFonts w:ascii="Arial" w:hAnsi="Arial" w:cs="Arial"/>
          <w:b/>
          <w:bCs/>
          <w:sz w:val="21"/>
          <w:szCs w:val="21"/>
        </w:rPr>
        <w:t>internal</w:t>
      </w:r>
      <w:r w:rsidR="00951BF3" w:rsidRPr="00951BF3">
        <w:rPr>
          <w:rFonts w:ascii="Arial" w:hAnsi="Arial" w:cs="Arial"/>
          <w:b/>
          <w:bCs/>
          <w:sz w:val="21"/>
          <w:szCs w:val="21"/>
        </w:rPr>
        <w:t xml:space="preserve"> </w:t>
      </w:r>
      <w:r>
        <w:rPr>
          <w:rFonts w:ascii="Arial" w:hAnsi="Arial" w:cs="Arial"/>
          <w:sz w:val="21"/>
          <w:szCs w:val="21"/>
        </w:rPr>
        <w:t>volunteer</w:t>
      </w:r>
      <w:r w:rsidR="00CC46D8">
        <w:rPr>
          <w:rFonts w:ascii="Arial" w:hAnsi="Arial" w:cs="Arial"/>
          <w:sz w:val="21"/>
          <w:szCs w:val="21"/>
        </w:rPr>
        <w:t xml:space="preserve"> </w:t>
      </w:r>
      <w:r>
        <w:rPr>
          <w:rFonts w:ascii="Arial" w:hAnsi="Arial" w:cs="Arial"/>
          <w:sz w:val="21"/>
          <w:szCs w:val="21"/>
        </w:rPr>
        <w:t xml:space="preserve">to serve as </w:t>
      </w:r>
      <w:r w:rsidR="001E6C22">
        <w:rPr>
          <w:rFonts w:ascii="Arial" w:hAnsi="Arial" w:cs="Arial"/>
          <w:sz w:val="21"/>
          <w:szCs w:val="21"/>
        </w:rPr>
        <w:t xml:space="preserve">a </w:t>
      </w:r>
      <w:r>
        <w:rPr>
          <w:rFonts w:ascii="Arial" w:hAnsi="Arial" w:cs="Arial"/>
          <w:sz w:val="21"/>
          <w:szCs w:val="21"/>
        </w:rPr>
        <w:t>member of CSIP</w:t>
      </w:r>
      <w:r w:rsidR="001E6C22">
        <w:rPr>
          <w:rFonts w:ascii="Arial" w:hAnsi="Arial" w:cs="Arial"/>
          <w:sz w:val="21"/>
          <w:szCs w:val="21"/>
        </w:rPr>
        <w:t>.</w:t>
      </w:r>
      <w:r w:rsidR="00BD70F7">
        <w:rPr>
          <w:rFonts w:ascii="Arial" w:hAnsi="Arial" w:cs="Arial"/>
          <w:sz w:val="21"/>
          <w:szCs w:val="21"/>
        </w:rPr>
        <w:t xml:space="preserve">  We </w:t>
      </w:r>
      <w:r w:rsidR="006D7A7D">
        <w:rPr>
          <w:rFonts w:ascii="Arial" w:hAnsi="Arial" w:cs="Arial"/>
          <w:sz w:val="21"/>
          <w:szCs w:val="21"/>
        </w:rPr>
        <w:t xml:space="preserve">particularly seek </w:t>
      </w:r>
      <w:r w:rsidR="00CC46D8">
        <w:rPr>
          <w:rFonts w:ascii="Arial" w:hAnsi="Arial" w:cs="Arial"/>
          <w:sz w:val="21"/>
          <w:szCs w:val="21"/>
        </w:rPr>
        <w:t xml:space="preserve">youth </w:t>
      </w:r>
      <w:r w:rsidR="006D7A7D">
        <w:rPr>
          <w:rFonts w:ascii="Arial" w:hAnsi="Arial" w:cs="Arial"/>
          <w:sz w:val="21"/>
          <w:szCs w:val="21"/>
        </w:rPr>
        <w:t xml:space="preserve">candidates from the following regions as </w:t>
      </w:r>
      <w:r w:rsidR="00204257">
        <w:rPr>
          <w:rFonts w:ascii="Arial" w:hAnsi="Arial" w:cs="Arial"/>
          <w:sz w:val="21"/>
          <w:szCs w:val="21"/>
        </w:rPr>
        <w:t>they are not currently represented on the committee:</w:t>
      </w:r>
    </w:p>
    <w:p w14:paraId="005F4FAB" w14:textId="54236AC5" w:rsidR="00204257" w:rsidRDefault="00204257" w:rsidP="00204257">
      <w:pPr>
        <w:pStyle w:val="ListParagraph"/>
        <w:numPr>
          <w:ilvl w:val="0"/>
          <w:numId w:val="3"/>
        </w:numPr>
        <w:rPr>
          <w:rFonts w:ascii="Arial" w:hAnsi="Arial" w:cs="Arial"/>
          <w:sz w:val="21"/>
          <w:szCs w:val="21"/>
        </w:rPr>
      </w:pPr>
      <w:r>
        <w:rPr>
          <w:rFonts w:ascii="Arial" w:hAnsi="Arial" w:cs="Arial"/>
          <w:sz w:val="21"/>
          <w:szCs w:val="21"/>
        </w:rPr>
        <w:t>Caribbean</w:t>
      </w:r>
    </w:p>
    <w:p w14:paraId="486E6976" w14:textId="77777777" w:rsidR="001370FC" w:rsidRDefault="001370FC" w:rsidP="000859A8">
      <w:pPr>
        <w:pStyle w:val="ListParagraph"/>
        <w:numPr>
          <w:ilvl w:val="0"/>
          <w:numId w:val="3"/>
        </w:numPr>
        <w:rPr>
          <w:rFonts w:ascii="Arial" w:hAnsi="Arial" w:cs="Arial"/>
          <w:sz w:val="21"/>
          <w:szCs w:val="21"/>
        </w:rPr>
      </w:pPr>
      <w:r>
        <w:rPr>
          <w:rFonts w:ascii="Arial" w:hAnsi="Arial" w:cs="Arial"/>
          <w:sz w:val="21"/>
          <w:szCs w:val="21"/>
        </w:rPr>
        <w:t xml:space="preserve">Central, </w:t>
      </w:r>
      <w:r w:rsidR="00204257">
        <w:rPr>
          <w:rFonts w:ascii="Arial" w:hAnsi="Arial" w:cs="Arial"/>
          <w:sz w:val="21"/>
          <w:szCs w:val="21"/>
        </w:rPr>
        <w:t>South</w:t>
      </w:r>
      <w:r>
        <w:rPr>
          <w:rFonts w:ascii="Arial" w:hAnsi="Arial" w:cs="Arial"/>
          <w:sz w:val="21"/>
          <w:szCs w:val="21"/>
        </w:rPr>
        <w:t xml:space="preserve"> or Southeast</w:t>
      </w:r>
      <w:r w:rsidR="00204257">
        <w:rPr>
          <w:rFonts w:ascii="Arial" w:hAnsi="Arial" w:cs="Arial"/>
          <w:sz w:val="21"/>
          <w:szCs w:val="21"/>
        </w:rPr>
        <w:t xml:space="preserve"> Asia</w:t>
      </w:r>
    </w:p>
    <w:p w14:paraId="018D0F89" w14:textId="77777777" w:rsidR="001370FC" w:rsidRDefault="001370FC" w:rsidP="000859A8">
      <w:pPr>
        <w:pStyle w:val="ListParagraph"/>
        <w:numPr>
          <w:ilvl w:val="0"/>
          <w:numId w:val="3"/>
        </w:numPr>
        <w:rPr>
          <w:rFonts w:ascii="Arial" w:hAnsi="Arial" w:cs="Arial"/>
          <w:sz w:val="21"/>
          <w:szCs w:val="21"/>
        </w:rPr>
      </w:pPr>
      <w:r w:rsidRPr="001370FC">
        <w:rPr>
          <w:rFonts w:ascii="Arial" w:hAnsi="Arial" w:cs="Arial"/>
          <w:sz w:val="21"/>
          <w:szCs w:val="21"/>
        </w:rPr>
        <w:t>West, Central or Southern Africa</w:t>
      </w:r>
    </w:p>
    <w:p w14:paraId="3EDF4649" w14:textId="77777777" w:rsidR="001370FC" w:rsidRDefault="001370FC" w:rsidP="000859A8">
      <w:pPr>
        <w:pStyle w:val="ListParagraph"/>
        <w:numPr>
          <w:ilvl w:val="0"/>
          <w:numId w:val="3"/>
        </w:numPr>
        <w:rPr>
          <w:rFonts w:ascii="Arial" w:hAnsi="Arial" w:cs="Arial"/>
          <w:sz w:val="21"/>
          <w:szCs w:val="21"/>
        </w:rPr>
      </w:pPr>
      <w:r w:rsidRPr="001370FC">
        <w:rPr>
          <w:rFonts w:ascii="Arial" w:hAnsi="Arial" w:cs="Arial"/>
          <w:sz w:val="21"/>
          <w:szCs w:val="21"/>
        </w:rPr>
        <w:t>Oceania</w:t>
      </w:r>
    </w:p>
    <w:p w14:paraId="55ED76E1" w14:textId="131F9D39" w:rsidR="001370FC" w:rsidRPr="001370FC" w:rsidRDefault="001370FC" w:rsidP="000859A8">
      <w:pPr>
        <w:pStyle w:val="ListParagraph"/>
        <w:numPr>
          <w:ilvl w:val="0"/>
          <w:numId w:val="3"/>
        </w:numPr>
        <w:rPr>
          <w:rFonts w:ascii="Arial" w:hAnsi="Arial" w:cs="Arial"/>
          <w:sz w:val="21"/>
          <w:szCs w:val="21"/>
        </w:rPr>
      </w:pPr>
      <w:r w:rsidRPr="001370FC">
        <w:rPr>
          <w:rFonts w:ascii="Arial" w:hAnsi="Arial" w:cs="Arial"/>
          <w:sz w:val="21"/>
          <w:szCs w:val="21"/>
        </w:rPr>
        <w:t>Eastern Europe</w:t>
      </w:r>
    </w:p>
    <w:p w14:paraId="726A68ED" w14:textId="77777777" w:rsidR="001370FC" w:rsidRDefault="001370FC" w:rsidP="000859A8">
      <w:pPr>
        <w:rPr>
          <w:rFonts w:ascii="Arial" w:hAnsi="Arial" w:cs="Arial"/>
          <w:sz w:val="21"/>
          <w:szCs w:val="21"/>
        </w:rPr>
      </w:pPr>
    </w:p>
    <w:p w14:paraId="72E6DAE0" w14:textId="665ED819" w:rsidR="000859A8" w:rsidRDefault="00CC46D8" w:rsidP="000859A8">
      <w:pPr>
        <w:rPr>
          <w:rFonts w:ascii="Arial" w:hAnsi="Arial" w:cs="Arial"/>
          <w:sz w:val="21"/>
          <w:szCs w:val="21"/>
        </w:rPr>
      </w:pPr>
      <w:r>
        <w:rPr>
          <w:rFonts w:ascii="Arial" w:hAnsi="Arial" w:cs="Arial"/>
          <w:sz w:val="21"/>
          <w:szCs w:val="21"/>
        </w:rPr>
        <w:t xml:space="preserve">As a </w:t>
      </w:r>
      <w:r w:rsidR="000859A8">
        <w:rPr>
          <w:rFonts w:ascii="Arial" w:hAnsi="Arial" w:cs="Arial"/>
          <w:sz w:val="21"/>
          <w:szCs w:val="21"/>
        </w:rPr>
        <w:t xml:space="preserve">youth member, you will of course bring a strong understanding of issues </w:t>
      </w:r>
      <w:r w:rsidR="003D4179">
        <w:rPr>
          <w:rFonts w:ascii="Arial" w:hAnsi="Arial" w:cs="Arial"/>
          <w:sz w:val="21"/>
          <w:szCs w:val="21"/>
        </w:rPr>
        <w:t>that</w:t>
      </w:r>
      <w:r w:rsidR="000859A8">
        <w:rPr>
          <w:rFonts w:ascii="Arial" w:hAnsi="Arial" w:cs="Arial"/>
          <w:sz w:val="21"/>
          <w:szCs w:val="21"/>
        </w:rPr>
        <w:t xml:space="preserve"> affect young people’s access</w:t>
      </w:r>
      <w:r w:rsidR="003D4179">
        <w:rPr>
          <w:rFonts w:ascii="Arial" w:hAnsi="Arial" w:cs="Arial"/>
          <w:sz w:val="21"/>
          <w:szCs w:val="21"/>
        </w:rPr>
        <w:t>.  Y</w:t>
      </w:r>
      <w:r w:rsidR="000859A8">
        <w:rPr>
          <w:rFonts w:ascii="Arial" w:hAnsi="Arial" w:cs="Arial"/>
          <w:sz w:val="21"/>
          <w:szCs w:val="21"/>
        </w:rPr>
        <w:t xml:space="preserve">ou will also be passionate about achieving SRHRJ for all, </w:t>
      </w:r>
      <w:r w:rsidR="003D4179">
        <w:rPr>
          <w:rFonts w:ascii="Arial" w:hAnsi="Arial" w:cs="Arial"/>
          <w:sz w:val="21"/>
          <w:szCs w:val="21"/>
        </w:rPr>
        <w:t>irrespective of age</w:t>
      </w:r>
      <w:r w:rsidR="000859A8">
        <w:rPr>
          <w:rFonts w:ascii="Arial" w:hAnsi="Arial" w:cs="Arial"/>
          <w:sz w:val="21"/>
          <w:szCs w:val="21"/>
        </w:rPr>
        <w:t xml:space="preserve">, and particularly those who </w:t>
      </w:r>
      <w:r w:rsidR="009069F6">
        <w:rPr>
          <w:rFonts w:ascii="Arial" w:hAnsi="Arial" w:cs="Arial"/>
          <w:sz w:val="21"/>
          <w:szCs w:val="21"/>
        </w:rPr>
        <w:t>experience</w:t>
      </w:r>
      <w:r w:rsidR="00C06F62">
        <w:rPr>
          <w:rFonts w:ascii="Arial" w:hAnsi="Arial" w:cs="Arial"/>
          <w:sz w:val="21"/>
          <w:szCs w:val="21"/>
        </w:rPr>
        <w:t xml:space="preserve"> </w:t>
      </w:r>
      <w:r w:rsidR="000859A8">
        <w:rPr>
          <w:rFonts w:ascii="Arial" w:hAnsi="Arial" w:cs="Arial"/>
          <w:sz w:val="21"/>
          <w:szCs w:val="21"/>
        </w:rPr>
        <w:t>multiple, intersecting discriminations which exclude them. We warmly welcome applications from those with lived experience of marginalisation and exclusion by the societies they live in, and who deeply understand the experience of and struggle for justice within their communities.</w:t>
      </w:r>
    </w:p>
    <w:p w14:paraId="1D67ADDA" w14:textId="77777777" w:rsidR="000859A8" w:rsidRDefault="000859A8" w:rsidP="000859A8">
      <w:pPr>
        <w:rPr>
          <w:rFonts w:ascii="Arial" w:hAnsi="Arial" w:cs="Arial"/>
          <w:sz w:val="21"/>
          <w:szCs w:val="21"/>
        </w:rPr>
      </w:pPr>
    </w:p>
    <w:p w14:paraId="2D853C05" w14:textId="73788677" w:rsidR="000859A8" w:rsidRDefault="000859A8" w:rsidP="000859A8">
      <w:pPr>
        <w:rPr>
          <w:rFonts w:ascii="Arial" w:hAnsi="Arial" w:cs="Arial"/>
          <w:sz w:val="21"/>
          <w:szCs w:val="21"/>
        </w:rPr>
      </w:pPr>
      <w:r>
        <w:rPr>
          <w:rFonts w:ascii="Arial" w:hAnsi="Arial" w:cs="Arial"/>
          <w:sz w:val="21"/>
          <w:szCs w:val="21"/>
        </w:rPr>
        <w:t xml:space="preserve">You will have a </w:t>
      </w:r>
      <w:r>
        <w:rPr>
          <w:rFonts w:ascii="Arial" w:hAnsi="Arial" w:cs="Arial"/>
          <w:b/>
          <w:bCs/>
          <w:sz w:val="21"/>
          <w:szCs w:val="21"/>
        </w:rPr>
        <w:t>strategic, political mindset</w:t>
      </w:r>
      <w:r>
        <w:rPr>
          <w:rFonts w:ascii="Arial" w:hAnsi="Arial" w:cs="Arial"/>
          <w:sz w:val="21"/>
          <w:szCs w:val="21"/>
        </w:rPr>
        <w:t>, understanding the overarching factors which advance and impede SRHR</w:t>
      </w:r>
      <w:r w:rsidR="009069F6">
        <w:rPr>
          <w:rFonts w:ascii="Arial" w:hAnsi="Arial" w:cs="Arial"/>
          <w:sz w:val="21"/>
          <w:szCs w:val="21"/>
        </w:rPr>
        <w:t>.</w:t>
      </w:r>
      <w:r>
        <w:rPr>
          <w:rFonts w:ascii="Arial" w:hAnsi="Arial" w:cs="Arial"/>
          <w:sz w:val="21"/>
          <w:szCs w:val="21"/>
        </w:rPr>
        <w:t xml:space="preserve">  You </w:t>
      </w:r>
      <w:r>
        <w:rPr>
          <w:rFonts w:ascii="Arial" w:hAnsi="Arial" w:cs="Arial"/>
          <w:b/>
          <w:bCs/>
          <w:sz w:val="21"/>
          <w:szCs w:val="21"/>
        </w:rPr>
        <w:t>think systemically</w:t>
      </w:r>
      <w:r>
        <w:rPr>
          <w:rFonts w:ascii="Arial" w:hAnsi="Arial" w:cs="Arial"/>
          <w:sz w:val="21"/>
          <w:szCs w:val="21"/>
        </w:rPr>
        <w:t xml:space="preserve"> and can connect the dots between strategic goals and everyday implementation.  Perhaps you have studied </w:t>
      </w:r>
      <w:r>
        <w:rPr>
          <w:rFonts w:ascii="Arial" w:hAnsi="Arial" w:cs="Arial"/>
          <w:b/>
          <w:bCs/>
          <w:sz w:val="21"/>
          <w:szCs w:val="21"/>
        </w:rPr>
        <w:t>monitoring and evaluation methodologies</w:t>
      </w:r>
      <w:r>
        <w:rPr>
          <w:rFonts w:ascii="Arial" w:hAnsi="Arial" w:cs="Arial"/>
          <w:sz w:val="21"/>
          <w:szCs w:val="21"/>
        </w:rPr>
        <w:t xml:space="preserve"> more formally, and/or perhaps you are an </w:t>
      </w:r>
      <w:r>
        <w:rPr>
          <w:rFonts w:ascii="Arial" w:hAnsi="Arial" w:cs="Arial"/>
          <w:b/>
          <w:bCs/>
          <w:sz w:val="21"/>
          <w:szCs w:val="21"/>
        </w:rPr>
        <w:t>activist from a community</w:t>
      </w:r>
      <w:r>
        <w:rPr>
          <w:rFonts w:ascii="Arial" w:hAnsi="Arial" w:cs="Arial"/>
          <w:sz w:val="21"/>
          <w:szCs w:val="21"/>
        </w:rPr>
        <w:t xml:space="preserve"> </w:t>
      </w:r>
      <w:r>
        <w:rPr>
          <w:rFonts w:ascii="Arial" w:hAnsi="Arial" w:cs="Arial"/>
          <w:b/>
          <w:bCs/>
          <w:sz w:val="21"/>
          <w:szCs w:val="21"/>
        </w:rPr>
        <w:t>which everyday fights for its rights</w:t>
      </w:r>
      <w:r>
        <w:rPr>
          <w:rFonts w:ascii="Arial" w:hAnsi="Arial" w:cs="Arial"/>
          <w:sz w:val="21"/>
          <w:szCs w:val="21"/>
        </w:rPr>
        <w:t xml:space="preserve"> and knows well how to move from big picture to the street and back again.  All these skills will come to bear as you will sit on the CSIP during the period of the mid-term evaluation of the current strategy.</w:t>
      </w:r>
    </w:p>
    <w:p w14:paraId="6B5C4BA7" w14:textId="77777777" w:rsidR="000859A8" w:rsidRDefault="000859A8" w:rsidP="000859A8">
      <w:pPr>
        <w:rPr>
          <w:rFonts w:ascii="Arial" w:hAnsi="Arial" w:cs="Arial"/>
          <w:sz w:val="21"/>
          <w:szCs w:val="21"/>
        </w:rPr>
      </w:pPr>
    </w:p>
    <w:p w14:paraId="4ECF3C94" w14:textId="77777777" w:rsidR="000859A8" w:rsidRDefault="000859A8" w:rsidP="000859A8">
      <w:pPr>
        <w:rPr>
          <w:rFonts w:ascii="Arial" w:hAnsi="Arial" w:cs="Arial"/>
          <w:sz w:val="21"/>
          <w:szCs w:val="21"/>
        </w:rPr>
      </w:pPr>
      <w:r>
        <w:rPr>
          <w:rFonts w:ascii="Arial" w:hAnsi="Arial" w:cs="Arial"/>
          <w:sz w:val="21"/>
          <w:szCs w:val="21"/>
        </w:rPr>
        <w:t xml:space="preserve">As IPPF develops and implements policies on sensitive issues that polarize even within our sector, you </w:t>
      </w:r>
      <w:r>
        <w:rPr>
          <w:rFonts w:ascii="Arial" w:hAnsi="Arial" w:cs="Arial"/>
          <w:b/>
          <w:bCs/>
          <w:sz w:val="21"/>
          <w:szCs w:val="21"/>
        </w:rPr>
        <w:t>understand nuance</w:t>
      </w:r>
      <w:r>
        <w:rPr>
          <w:rFonts w:ascii="Arial" w:hAnsi="Arial" w:cs="Arial"/>
          <w:sz w:val="21"/>
          <w:szCs w:val="21"/>
        </w:rPr>
        <w:t xml:space="preserve">, </w:t>
      </w:r>
      <w:r>
        <w:rPr>
          <w:rFonts w:ascii="Arial" w:hAnsi="Arial" w:cs="Arial"/>
          <w:b/>
          <w:bCs/>
          <w:sz w:val="21"/>
          <w:szCs w:val="21"/>
        </w:rPr>
        <w:t>remain open</w:t>
      </w:r>
      <w:r>
        <w:rPr>
          <w:rFonts w:ascii="Arial" w:hAnsi="Arial" w:cs="Arial"/>
          <w:sz w:val="21"/>
          <w:szCs w:val="21"/>
        </w:rPr>
        <w:t xml:space="preserve"> to the ideas of others, and have the </w:t>
      </w:r>
      <w:r>
        <w:rPr>
          <w:rFonts w:ascii="Arial" w:hAnsi="Arial" w:cs="Arial"/>
          <w:b/>
          <w:bCs/>
          <w:sz w:val="21"/>
          <w:szCs w:val="21"/>
        </w:rPr>
        <w:lastRenderedPageBreak/>
        <w:t>communications skills</w:t>
      </w:r>
      <w:r>
        <w:rPr>
          <w:rFonts w:ascii="Arial" w:hAnsi="Arial" w:cs="Arial"/>
          <w:sz w:val="21"/>
          <w:szCs w:val="21"/>
        </w:rPr>
        <w:t xml:space="preserve"> to take people with you, ensuring that IPPF processes are thoughtfully conceived and empathetically managed to support ‘coming together’.</w:t>
      </w:r>
    </w:p>
    <w:p w14:paraId="7F53DDCB" w14:textId="77777777" w:rsidR="000859A8" w:rsidRDefault="000859A8" w:rsidP="000859A8">
      <w:pPr>
        <w:rPr>
          <w:rFonts w:ascii="Arial" w:hAnsi="Arial" w:cs="Arial"/>
          <w:sz w:val="21"/>
          <w:szCs w:val="21"/>
        </w:rPr>
      </w:pPr>
    </w:p>
    <w:p w14:paraId="273F5D4D" w14:textId="78CDB2EE" w:rsidR="00133916" w:rsidRDefault="001235A2" w:rsidP="001235A2">
      <w:pPr>
        <w:autoSpaceDE w:val="0"/>
        <w:autoSpaceDN w:val="0"/>
        <w:spacing w:after="120"/>
        <w:jc w:val="both"/>
        <w:rPr>
          <w:rFonts w:ascii="Arial" w:eastAsia="Times New Roman" w:hAnsi="Arial" w:cs="Arial"/>
          <w:lang w:eastAsia="en-GB"/>
        </w:rPr>
      </w:pPr>
      <w:r w:rsidRPr="001235A2">
        <w:rPr>
          <w:rFonts w:ascii="Arial" w:hAnsi="Arial" w:cs="Arial"/>
          <w:sz w:val="21"/>
          <w:szCs w:val="21"/>
        </w:rPr>
        <w:t xml:space="preserve">If you wish to apply please complete our Safer Recruitment Form and Skill Matrix and submit them to </w:t>
      </w:r>
      <w:hyperlink r:id="rId9" w:history="1">
        <w:r w:rsidR="00FF2029" w:rsidRPr="00022FEC">
          <w:rPr>
            <w:rStyle w:val="Hyperlink"/>
            <w:rFonts w:ascii="Arial" w:hAnsi="Arial" w:cs="Arial"/>
            <w:sz w:val="21"/>
            <w:szCs w:val="21"/>
          </w:rPr>
          <w:t>jobs@ippf.org</w:t>
        </w:r>
      </w:hyperlink>
      <w:r w:rsidR="00FF2029">
        <w:rPr>
          <w:rFonts w:ascii="Arial" w:hAnsi="Arial" w:cs="Arial"/>
          <w:sz w:val="21"/>
          <w:szCs w:val="21"/>
        </w:rPr>
        <w:t xml:space="preserve"> by 12 September 2023</w:t>
      </w:r>
      <w:r w:rsidRPr="001235A2">
        <w:rPr>
          <w:rFonts w:ascii="Arial" w:hAnsi="Arial" w:cs="Arial"/>
          <w:sz w:val="21"/>
          <w:szCs w:val="21"/>
        </w:rPr>
        <w:t xml:space="preserve">.  </w:t>
      </w:r>
      <w:r w:rsidR="000859A8">
        <w:rPr>
          <w:rFonts w:ascii="Arial" w:hAnsi="Arial" w:cs="Arial"/>
          <w:sz w:val="21"/>
          <w:szCs w:val="21"/>
        </w:rPr>
        <w:t xml:space="preserve">As </w:t>
      </w:r>
      <w:r w:rsidR="00EB6889">
        <w:rPr>
          <w:rFonts w:ascii="Arial" w:hAnsi="Arial" w:cs="Arial"/>
          <w:sz w:val="21"/>
          <w:szCs w:val="21"/>
        </w:rPr>
        <w:t xml:space="preserve">with all </w:t>
      </w:r>
      <w:r w:rsidR="000859A8">
        <w:rPr>
          <w:rFonts w:ascii="Arial" w:hAnsi="Arial" w:cs="Arial"/>
          <w:sz w:val="21"/>
          <w:szCs w:val="21"/>
        </w:rPr>
        <w:t>unremunerated and voluntary roles</w:t>
      </w:r>
      <w:r w:rsidR="00EB6889">
        <w:rPr>
          <w:rFonts w:ascii="Arial" w:hAnsi="Arial" w:cs="Arial"/>
          <w:sz w:val="21"/>
          <w:szCs w:val="21"/>
        </w:rPr>
        <w:t>,</w:t>
      </w:r>
      <w:r w:rsidR="000859A8">
        <w:rPr>
          <w:rFonts w:ascii="Arial" w:hAnsi="Arial" w:cs="Arial"/>
          <w:sz w:val="21"/>
          <w:szCs w:val="21"/>
        </w:rPr>
        <w:t xml:space="preserve"> they will require time, commitment and effort throughout the year. Committee Members are expected to dedicate a minimum of </w:t>
      </w:r>
      <w:r w:rsidR="000859A8">
        <w:rPr>
          <w:rFonts w:ascii="Arial" w:hAnsi="Arial" w:cs="Arial"/>
          <w:b/>
          <w:bCs/>
          <w:sz w:val="21"/>
          <w:szCs w:val="21"/>
        </w:rPr>
        <w:t>10 days</w:t>
      </w:r>
      <w:r w:rsidR="000859A8">
        <w:rPr>
          <w:rFonts w:ascii="Arial" w:hAnsi="Arial" w:cs="Arial"/>
          <w:sz w:val="21"/>
          <w:szCs w:val="21"/>
        </w:rPr>
        <w:t xml:space="preserve"> </w:t>
      </w:r>
      <w:r w:rsidR="000859A8">
        <w:rPr>
          <w:rFonts w:ascii="Arial" w:hAnsi="Arial" w:cs="Arial"/>
          <w:sz w:val="21"/>
          <w:szCs w:val="21"/>
          <w:lang w:val="en-US"/>
        </w:rPr>
        <w:t xml:space="preserve">and have a clear values alignment to the goals of IPPF. We welcome LGBQTI and gender diverse candidates. </w:t>
      </w:r>
    </w:p>
    <w:p w14:paraId="41184D66" w14:textId="77777777" w:rsidR="000361FE" w:rsidRDefault="000361FE" w:rsidP="00B962C4">
      <w:pPr>
        <w:spacing w:after="120"/>
        <w:rPr>
          <w:rFonts w:ascii="Arial" w:eastAsia="Times New Roman" w:hAnsi="Arial" w:cs="Arial"/>
          <w:lang w:eastAsia="en-GB"/>
        </w:rPr>
      </w:pPr>
    </w:p>
    <w:p w14:paraId="2385EBCB" w14:textId="77777777" w:rsidR="00A01A36" w:rsidRDefault="00A01A36" w:rsidP="00B962C4">
      <w:pPr>
        <w:spacing w:after="120"/>
        <w:rPr>
          <w:rFonts w:ascii="Arial" w:eastAsia="Times New Roman" w:hAnsi="Arial" w:cs="Arial"/>
          <w:lang w:eastAsia="en-GB"/>
        </w:rPr>
      </w:pPr>
    </w:p>
    <w:p w14:paraId="7A2329AD" w14:textId="77777777" w:rsidR="00A01A36" w:rsidRDefault="00A01A36" w:rsidP="00B962C4">
      <w:pPr>
        <w:spacing w:after="120"/>
        <w:rPr>
          <w:rFonts w:ascii="Arial" w:eastAsia="Times New Roman" w:hAnsi="Arial" w:cs="Arial"/>
          <w:lang w:eastAsia="en-GB"/>
        </w:rPr>
      </w:pPr>
    </w:p>
    <w:p w14:paraId="3A325611" w14:textId="77777777" w:rsidR="00B962C4" w:rsidRDefault="00B962C4"/>
    <w:sectPr w:rsidR="00B96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396"/>
    <w:multiLevelType w:val="hybridMultilevel"/>
    <w:tmpl w:val="85A8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207EA"/>
    <w:multiLevelType w:val="hybridMultilevel"/>
    <w:tmpl w:val="BBC6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A78C1"/>
    <w:multiLevelType w:val="hybridMultilevel"/>
    <w:tmpl w:val="6B34214A"/>
    <w:lvl w:ilvl="0" w:tplc="2466B3F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802051">
    <w:abstractNumId w:val="2"/>
  </w:num>
  <w:num w:numId="2" w16cid:durableId="976493640">
    <w:abstractNumId w:val="0"/>
  </w:num>
  <w:num w:numId="3" w16cid:durableId="78893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2D"/>
    <w:rsid w:val="00011292"/>
    <w:rsid w:val="00016336"/>
    <w:rsid w:val="00023194"/>
    <w:rsid w:val="00032ADC"/>
    <w:rsid w:val="00033173"/>
    <w:rsid w:val="00033A73"/>
    <w:rsid w:val="000361FE"/>
    <w:rsid w:val="0004201C"/>
    <w:rsid w:val="00060387"/>
    <w:rsid w:val="00061911"/>
    <w:rsid w:val="00063AF0"/>
    <w:rsid w:val="0007063A"/>
    <w:rsid w:val="000707AE"/>
    <w:rsid w:val="00081F17"/>
    <w:rsid w:val="000859A8"/>
    <w:rsid w:val="00085C35"/>
    <w:rsid w:val="00094F3C"/>
    <w:rsid w:val="000953E2"/>
    <w:rsid w:val="000974E7"/>
    <w:rsid w:val="000B0A3B"/>
    <w:rsid w:val="000C2EA7"/>
    <w:rsid w:val="000E79DE"/>
    <w:rsid w:val="00111E7C"/>
    <w:rsid w:val="001224E7"/>
    <w:rsid w:val="001235A2"/>
    <w:rsid w:val="0013142D"/>
    <w:rsid w:val="00133916"/>
    <w:rsid w:val="001370FC"/>
    <w:rsid w:val="00141F9C"/>
    <w:rsid w:val="001512B7"/>
    <w:rsid w:val="00153578"/>
    <w:rsid w:val="00196849"/>
    <w:rsid w:val="001A6E3D"/>
    <w:rsid w:val="001A79BB"/>
    <w:rsid w:val="001B1779"/>
    <w:rsid w:val="001C29EF"/>
    <w:rsid w:val="001C5E57"/>
    <w:rsid w:val="001C6F6F"/>
    <w:rsid w:val="001D79A5"/>
    <w:rsid w:val="001E164D"/>
    <w:rsid w:val="001E6C22"/>
    <w:rsid w:val="001E72E7"/>
    <w:rsid w:val="00204257"/>
    <w:rsid w:val="00241294"/>
    <w:rsid w:val="00257DBB"/>
    <w:rsid w:val="00263FD0"/>
    <w:rsid w:val="00277C41"/>
    <w:rsid w:val="00286E3E"/>
    <w:rsid w:val="00294446"/>
    <w:rsid w:val="002B3DA5"/>
    <w:rsid w:val="003014AF"/>
    <w:rsid w:val="00303FA4"/>
    <w:rsid w:val="00305920"/>
    <w:rsid w:val="00312BA9"/>
    <w:rsid w:val="00324724"/>
    <w:rsid w:val="00326D25"/>
    <w:rsid w:val="003369DB"/>
    <w:rsid w:val="00343ACC"/>
    <w:rsid w:val="00366F14"/>
    <w:rsid w:val="003813E2"/>
    <w:rsid w:val="003959C3"/>
    <w:rsid w:val="003A11D3"/>
    <w:rsid w:val="003A19AC"/>
    <w:rsid w:val="003A5F3B"/>
    <w:rsid w:val="003B28BF"/>
    <w:rsid w:val="003C1F49"/>
    <w:rsid w:val="003C42FC"/>
    <w:rsid w:val="003D4179"/>
    <w:rsid w:val="003E513A"/>
    <w:rsid w:val="003E6FF3"/>
    <w:rsid w:val="003E76D3"/>
    <w:rsid w:val="004009B5"/>
    <w:rsid w:val="004169B3"/>
    <w:rsid w:val="00426F40"/>
    <w:rsid w:val="00441A4D"/>
    <w:rsid w:val="0045632D"/>
    <w:rsid w:val="00474702"/>
    <w:rsid w:val="0048210B"/>
    <w:rsid w:val="004C531F"/>
    <w:rsid w:val="004C5A6B"/>
    <w:rsid w:val="004C6686"/>
    <w:rsid w:val="004D27FD"/>
    <w:rsid w:val="004F0A1D"/>
    <w:rsid w:val="005048C2"/>
    <w:rsid w:val="00505A18"/>
    <w:rsid w:val="005108AA"/>
    <w:rsid w:val="0054083F"/>
    <w:rsid w:val="00540BC6"/>
    <w:rsid w:val="00542102"/>
    <w:rsid w:val="00565001"/>
    <w:rsid w:val="00592CA1"/>
    <w:rsid w:val="005932CF"/>
    <w:rsid w:val="005B4C42"/>
    <w:rsid w:val="005E179F"/>
    <w:rsid w:val="0062305B"/>
    <w:rsid w:val="00627A7E"/>
    <w:rsid w:val="00637B32"/>
    <w:rsid w:val="00647E38"/>
    <w:rsid w:val="00655A0E"/>
    <w:rsid w:val="006562BD"/>
    <w:rsid w:val="006879E2"/>
    <w:rsid w:val="00691928"/>
    <w:rsid w:val="006A72EE"/>
    <w:rsid w:val="006B6E7D"/>
    <w:rsid w:val="006B726C"/>
    <w:rsid w:val="006D7A7D"/>
    <w:rsid w:val="006F1DBE"/>
    <w:rsid w:val="006F4B9B"/>
    <w:rsid w:val="006F4D12"/>
    <w:rsid w:val="007028D7"/>
    <w:rsid w:val="00724000"/>
    <w:rsid w:val="007A62EB"/>
    <w:rsid w:val="007B25C5"/>
    <w:rsid w:val="007C063E"/>
    <w:rsid w:val="007F0711"/>
    <w:rsid w:val="00827C3F"/>
    <w:rsid w:val="00830C01"/>
    <w:rsid w:val="00833916"/>
    <w:rsid w:val="008437AC"/>
    <w:rsid w:val="00844E1B"/>
    <w:rsid w:val="00895119"/>
    <w:rsid w:val="008A7100"/>
    <w:rsid w:val="008B29A0"/>
    <w:rsid w:val="008B6FA1"/>
    <w:rsid w:val="009069F6"/>
    <w:rsid w:val="0091424A"/>
    <w:rsid w:val="00951BF3"/>
    <w:rsid w:val="00983F31"/>
    <w:rsid w:val="009A5F1C"/>
    <w:rsid w:val="009B1A7D"/>
    <w:rsid w:val="009D1E9F"/>
    <w:rsid w:val="009E4EF5"/>
    <w:rsid w:val="00A00895"/>
    <w:rsid w:val="00A01A36"/>
    <w:rsid w:val="00A14F0F"/>
    <w:rsid w:val="00A30091"/>
    <w:rsid w:val="00A422E8"/>
    <w:rsid w:val="00A429F7"/>
    <w:rsid w:val="00A613C1"/>
    <w:rsid w:val="00A638E1"/>
    <w:rsid w:val="00A64B7D"/>
    <w:rsid w:val="00A72A9D"/>
    <w:rsid w:val="00A84BA1"/>
    <w:rsid w:val="00AC1212"/>
    <w:rsid w:val="00AC1404"/>
    <w:rsid w:val="00AD6D89"/>
    <w:rsid w:val="00AE414B"/>
    <w:rsid w:val="00AE4FA9"/>
    <w:rsid w:val="00AF196F"/>
    <w:rsid w:val="00AF7A31"/>
    <w:rsid w:val="00B0142B"/>
    <w:rsid w:val="00B02B29"/>
    <w:rsid w:val="00B039EF"/>
    <w:rsid w:val="00B235A7"/>
    <w:rsid w:val="00B51779"/>
    <w:rsid w:val="00B55FD7"/>
    <w:rsid w:val="00B65D1A"/>
    <w:rsid w:val="00B8116D"/>
    <w:rsid w:val="00B962C4"/>
    <w:rsid w:val="00BA102C"/>
    <w:rsid w:val="00BB7E3A"/>
    <w:rsid w:val="00BD70F7"/>
    <w:rsid w:val="00BE03A8"/>
    <w:rsid w:val="00C06F62"/>
    <w:rsid w:val="00C1338F"/>
    <w:rsid w:val="00C13B91"/>
    <w:rsid w:val="00C15134"/>
    <w:rsid w:val="00C314E7"/>
    <w:rsid w:val="00C3323A"/>
    <w:rsid w:val="00C43C2D"/>
    <w:rsid w:val="00C81582"/>
    <w:rsid w:val="00C85343"/>
    <w:rsid w:val="00CA5141"/>
    <w:rsid w:val="00CB1EFA"/>
    <w:rsid w:val="00CB5D8B"/>
    <w:rsid w:val="00CC04F9"/>
    <w:rsid w:val="00CC17B3"/>
    <w:rsid w:val="00CC46D8"/>
    <w:rsid w:val="00CD64B7"/>
    <w:rsid w:val="00D472B6"/>
    <w:rsid w:val="00D503B5"/>
    <w:rsid w:val="00D629C0"/>
    <w:rsid w:val="00D8073C"/>
    <w:rsid w:val="00D8258E"/>
    <w:rsid w:val="00D85F4F"/>
    <w:rsid w:val="00DB6685"/>
    <w:rsid w:val="00DB74F9"/>
    <w:rsid w:val="00DE5F42"/>
    <w:rsid w:val="00E00F18"/>
    <w:rsid w:val="00E01186"/>
    <w:rsid w:val="00E4298A"/>
    <w:rsid w:val="00E47A17"/>
    <w:rsid w:val="00E914A8"/>
    <w:rsid w:val="00E934E2"/>
    <w:rsid w:val="00E96B6C"/>
    <w:rsid w:val="00EA0633"/>
    <w:rsid w:val="00EA718C"/>
    <w:rsid w:val="00EB6889"/>
    <w:rsid w:val="00EC5D3B"/>
    <w:rsid w:val="00ED10AB"/>
    <w:rsid w:val="00ED6532"/>
    <w:rsid w:val="00EE28F8"/>
    <w:rsid w:val="00EE5504"/>
    <w:rsid w:val="00EE7E45"/>
    <w:rsid w:val="00EF412C"/>
    <w:rsid w:val="00F14CED"/>
    <w:rsid w:val="00F55499"/>
    <w:rsid w:val="00F6772D"/>
    <w:rsid w:val="00FA27BB"/>
    <w:rsid w:val="00FA363D"/>
    <w:rsid w:val="00FB6FE8"/>
    <w:rsid w:val="00FF2029"/>
    <w:rsid w:val="00FF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FCB7"/>
  <w15:chartTrackingRefBased/>
  <w15:docId w15:val="{0DE1C26B-2C7C-4975-A359-56C7C5A8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72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B55FD7"/>
    <w:pPr>
      <w:ind w:left="720"/>
      <w:contextualSpacing/>
    </w:pPr>
    <w:rPr>
      <w:rFonts w:asciiTheme="minorHAnsi" w:eastAsiaTheme="minorEastAsia" w:hAnsiTheme="minorHAnsi" w:cstheme="minorBidi"/>
      <w:sz w:val="24"/>
      <w:szCs w:val="24"/>
      <w:lang w:val="en-US"/>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B55FD7"/>
    <w:rPr>
      <w:rFonts w:eastAsiaTheme="minorEastAsia"/>
      <w:kern w:val="0"/>
      <w:sz w:val="24"/>
      <w:szCs w:val="24"/>
      <w:lang w:val="en-US"/>
      <w14:ligatures w14:val="none"/>
    </w:rPr>
  </w:style>
  <w:style w:type="paragraph" w:styleId="Revision">
    <w:name w:val="Revision"/>
    <w:hidden/>
    <w:uiPriority w:val="99"/>
    <w:semiHidden/>
    <w:rsid w:val="009069F6"/>
    <w:pPr>
      <w:spacing w:after="0"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9069F6"/>
    <w:rPr>
      <w:sz w:val="16"/>
      <w:szCs w:val="16"/>
    </w:rPr>
  </w:style>
  <w:style w:type="paragraph" w:styleId="CommentText">
    <w:name w:val="annotation text"/>
    <w:basedOn w:val="Normal"/>
    <w:link w:val="CommentTextChar"/>
    <w:uiPriority w:val="99"/>
    <w:unhideWhenUsed/>
    <w:rsid w:val="009069F6"/>
    <w:rPr>
      <w:sz w:val="20"/>
      <w:szCs w:val="20"/>
    </w:rPr>
  </w:style>
  <w:style w:type="character" w:customStyle="1" w:styleId="CommentTextChar">
    <w:name w:val="Comment Text Char"/>
    <w:basedOn w:val="DefaultParagraphFont"/>
    <w:link w:val="CommentText"/>
    <w:uiPriority w:val="99"/>
    <w:rsid w:val="009069F6"/>
    <w:rPr>
      <w:rFonts w:ascii="Calibri" w:hAnsi="Calibri" w:cs="Calibri"/>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9069F6"/>
    <w:rPr>
      <w:b/>
      <w:bCs/>
    </w:rPr>
  </w:style>
  <w:style w:type="character" w:customStyle="1" w:styleId="CommentSubjectChar">
    <w:name w:val="Comment Subject Char"/>
    <w:basedOn w:val="CommentTextChar"/>
    <w:link w:val="CommentSubject"/>
    <w:uiPriority w:val="99"/>
    <w:semiHidden/>
    <w:rsid w:val="009069F6"/>
    <w:rPr>
      <w:rFonts w:ascii="Calibri" w:hAnsi="Calibri" w:cs="Calibri"/>
      <w:b/>
      <w:bCs/>
      <w:kern w:val="0"/>
      <w:sz w:val="20"/>
      <w:szCs w:val="20"/>
      <w:lang w:val="en-GB"/>
      <w14:ligatures w14:val="none"/>
    </w:rPr>
  </w:style>
  <w:style w:type="character" w:styleId="Hyperlink">
    <w:name w:val="Hyperlink"/>
    <w:basedOn w:val="DefaultParagraphFont"/>
    <w:uiPriority w:val="99"/>
    <w:unhideWhenUsed/>
    <w:rsid w:val="00FF2029"/>
    <w:rPr>
      <w:color w:val="0563C1" w:themeColor="hyperlink"/>
      <w:u w:val="single"/>
    </w:rPr>
  </w:style>
  <w:style w:type="character" w:styleId="UnresolvedMention">
    <w:name w:val="Unresolved Mention"/>
    <w:basedOn w:val="DefaultParagraphFont"/>
    <w:uiPriority w:val="99"/>
    <w:semiHidden/>
    <w:unhideWhenUsed/>
    <w:rsid w:val="00FF2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8842">
      <w:bodyDiv w:val="1"/>
      <w:marLeft w:val="0"/>
      <w:marRight w:val="0"/>
      <w:marTop w:val="0"/>
      <w:marBottom w:val="0"/>
      <w:divBdr>
        <w:top w:val="none" w:sz="0" w:space="0" w:color="auto"/>
        <w:left w:val="none" w:sz="0" w:space="0" w:color="auto"/>
        <w:bottom w:val="none" w:sz="0" w:space="0" w:color="auto"/>
        <w:right w:val="none" w:sz="0" w:space="0" w:color="auto"/>
      </w:divBdr>
    </w:div>
    <w:div w:id="511068663">
      <w:bodyDiv w:val="1"/>
      <w:marLeft w:val="0"/>
      <w:marRight w:val="0"/>
      <w:marTop w:val="0"/>
      <w:marBottom w:val="0"/>
      <w:divBdr>
        <w:top w:val="none" w:sz="0" w:space="0" w:color="auto"/>
        <w:left w:val="none" w:sz="0" w:space="0" w:color="auto"/>
        <w:bottom w:val="none" w:sz="0" w:space="0" w:color="auto"/>
        <w:right w:val="none" w:sz="0" w:space="0" w:color="auto"/>
      </w:divBdr>
    </w:div>
    <w:div w:id="788622276">
      <w:bodyDiv w:val="1"/>
      <w:marLeft w:val="0"/>
      <w:marRight w:val="0"/>
      <w:marTop w:val="0"/>
      <w:marBottom w:val="0"/>
      <w:divBdr>
        <w:top w:val="none" w:sz="0" w:space="0" w:color="auto"/>
        <w:left w:val="none" w:sz="0" w:space="0" w:color="auto"/>
        <w:bottom w:val="none" w:sz="0" w:space="0" w:color="auto"/>
        <w:right w:val="none" w:sz="0" w:space="0" w:color="auto"/>
      </w:divBdr>
    </w:div>
    <w:div w:id="916475720">
      <w:bodyDiv w:val="1"/>
      <w:marLeft w:val="0"/>
      <w:marRight w:val="0"/>
      <w:marTop w:val="0"/>
      <w:marBottom w:val="0"/>
      <w:divBdr>
        <w:top w:val="none" w:sz="0" w:space="0" w:color="auto"/>
        <w:left w:val="none" w:sz="0" w:space="0" w:color="auto"/>
        <w:bottom w:val="none" w:sz="0" w:space="0" w:color="auto"/>
        <w:right w:val="none" w:sz="0" w:space="0" w:color="auto"/>
      </w:divBdr>
    </w:div>
    <w:div w:id="1064641013">
      <w:bodyDiv w:val="1"/>
      <w:marLeft w:val="0"/>
      <w:marRight w:val="0"/>
      <w:marTop w:val="0"/>
      <w:marBottom w:val="0"/>
      <w:divBdr>
        <w:top w:val="none" w:sz="0" w:space="0" w:color="auto"/>
        <w:left w:val="none" w:sz="0" w:space="0" w:color="auto"/>
        <w:bottom w:val="none" w:sz="0" w:space="0" w:color="auto"/>
        <w:right w:val="none" w:sz="0" w:space="0" w:color="auto"/>
      </w:divBdr>
    </w:div>
    <w:div w:id="1208839231">
      <w:bodyDiv w:val="1"/>
      <w:marLeft w:val="0"/>
      <w:marRight w:val="0"/>
      <w:marTop w:val="0"/>
      <w:marBottom w:val="0"/>
      <w:divBdr>
        <w:top w:val="none" w:sz="0" w:space="0" w:color="auto"/>
        <w:left w:val="none" w:sz="0" w:space="0" w:color="auto"/>
        <w:bottom w:val="none" w:sz="0" w:space="0" w:color="auto"/>
        <w:right w:val="none" w:sz="0" w:space="0" w:color="auto"/>
      </w:divBdr>
    </w:div>
    <w:div w:id="19921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10D4A2225D741B596A7C7C1D423DE" ma:contentTypeVersion="13" ma:contentTypeDescription="Create a new document." ma:contentTypeScope="" ma:versionID="746c10965a80efd6d2d39eb73f5dc88b">
  <xsd:schema xmlns:xsd="http://www.w3.org/2001/XMLSchema" xmlns:xs="http://www.w3.org/2001/XMLSchema" xmlns:p="http://schemas.microsoft.com/office/2006/metadata/properties" xmlns:ns2="3822cf1e-470a-449c-8a93-63b584ba628e" xmlns:ns3="91756ec9-af80-48f7-95fd-e56790a09b32" targetNamespace="http://schemas.microsoft.com/office/2006/metadata/properties" ma:root="true" ma:fieldsID="d64d18bc0a83d0ceba2c0e852ec0817d" ns2:_="" ns3:_="">
    <xsd:import namespace="3822cf1e-470a-449c-8a93-63b584ba628e"/>
    <xsd:import namespace="91756ec9-af80-48f7-95fd-e56790a09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2cf1e-470a-449c-8a93-63b584ba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756ec9-af80-48f7-95fd-e56790a09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ee132e-832b-4921-92a3-8ea7da491b0f}" ma:internalName="TaxCatchAll" ma:showField="CatchAllData" ma:web="91756ec9-af80-48f7-95fd-e56790a09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756ec9-af80-48f7-95fd-e56790a09b32" xsi:nil="true"/>
    <lcf76f155ced4ddcb4097134ff3c332f xmlns="3822cf1e-470a-449c-8a93-63b584ba62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23" ma:contentTypeDescription="Create a new document." ma:contentTypeScope="" ma:versionID="342e11d9ff2217ef6a8df94292f2bd58">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xmlns:ns6="7a77f28e-da2e-42c4-80a7-79c1462927c1" targetNamespace="http://schemas.microsoft.com/office/2006/metadata/properties" ma:root="true" ma:fieldsID="f0b8c7eb186fef133798188d39bc8624" ns2:_="" ns3:_="" ns4:_="" ns5:_="" ns6:_="">
    <xsd:import namespace="http://schemas.microsoft.com/sharepoint/v4"/>
    <xsd:import namespace="08757c51-660f-4374-9671-7eeb7d1c11f6"/>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element ref="ns3:lcf76f155ced4ddcb4097134ff3c332f" minOccurs="0"/>
                <xsd:element ref="ns6: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7EB23-1FB1-4728-B788-0FA8643C8C35}"/>
</file>

<file path=customXml/itemProps2.xml><?xml version="1.0" encoding="utf-8"?>
<ds:datastoreItem xmlns:ds="http://schemas.openxmlformats.org/officeDocument/2006/customXml" ds:itemID="{4AF86302-6CF0-4EBE-AB3E-E4542958B6DF}">
  <ds:schemaRefs>
    <ds:schemaRef ds:uri="http://schemas.microsoft.com/sharepoint/v3/contenttype/forms"/>
  </ds:schemaRefs>
</ds:datastoreItem>
</file>

<file path=customXml/itemProps3.xml><?xml version="1.0" encoding="utf-8"?>
<ds:datastoreItem xmlns:ds="http://schemas.openxmlformats.org/officeDocument/2006/customXml" ds:itemID="{19EFFCA8-36D7-4CB4-BCA4-6E089D5B36B4}">
  <ds:schemaRefs>
    <ds:schemaRef ds:uri="http://schemas.microsoft.com/office/2006/metadata/properties"/>
    <ds:schemaRef ds:uri="http://schemas.microsoft.com/office/infopath/2007/PartnerControls"/>
    <ds:schemaRef ds:uri="7a77f28e-da2e-42c4-80a7-79c1462927c1"/>
    <ds:schemaRef ds:uri="http://schemas.microsoft.com/sharepoint/v4"/>
    <ds:schemaRef ds:uri="08757c51-660f-4374-9671-7eeb7d1c11f6"/>
    <ds:schemaRef ds:uri="cd58f56f-97bb-4ee3-be73-39c4c446a25c"/>
  </ds:schemaRefs>
</ds:datastoreItem>
</file>

<file path=customXml/itemProps4.xml><?xml version="1.0" encoding="utf-8"?>
<ds:datastoreItem xmlns:ds="http://schemas.openxmlformats.org/officeDocument/2006/customXml" ds:itemID="{840CB864-61D2-478A-82F3-B7889C1D0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dc:description/>
  <cp:lastModifiedBy>Sam Jordan</cp:lastModifiedBy>
  <cp:revision>2</cp:revision>
  <dcterms:created xsi:type="dcterms:W3CDTF">2023-11-08T12:05:00Z</dcterms:created>
  <dcterms:modified xsi:type="dcterms:W3CDTF">2023-11-08T12:05:00Z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0x0101009E710D4A2225D741B596A7C7C1D423DE</vt:lpwstr>
  </property>
  <property fmtid="{D5CDD505-2E9C-101B-9397-08002B2CF9AE}" pid="3" name="_dlc_DocIdItemGuid">
    <vt:lpwstr>757cba83-a80b-4573-8ab1-07b1d1d545a3</vt:lpwstr>
  </property>
  <property fmtid="{D5CDD505-2E9C-101B-9397-08002B2CF9AE}" pid="4" name="MediaServiceImageTags">
    <vt:lpwstr/>
  </property>
</Properties>
</file>