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F2B61" w14:textId="1005A098" w:rsidR="00F6772D" w:rsidRPr="00163729" w:rsidRDefault="00F6772D" w:rsidP="00F6772D">
      <w:pPr>
        <w:autoSpaceDE w:val="0"/>
        <w:autoSpaceDN w:val="0"/>
        <w:adjustRightInd w:val="0"/>
        <w:spacing w:after="120"/>
        <w:jc w:val="both"/>
        <w:rPr>
          <w:rFonts w:ascii="Arial" w:hAnsi="Arial" w:cs="Arial"/>
          <w:b/>
          <w:color w:val="5B9BD5" w:themeColor="accent5"/>
          <w:sz w:val="20"/>
          <w:szCs w:val="20"/>
        </w:rPr>
      </w:pPr>
      <w:r>
        <w:rPr>
          <w:rFonts w:ascii="Arial" w:hAnsi="Arial" w:cs="Arial"/>
          <w:b/>
          <w:bCs/>
          <w:color w:val="5B9BD5" w:themeColor="accent5"/>
          <w:sz w:val="20"/>
          <w:szCs w:val="20"/>
          <w:lang w:val="fr"/>
        </w:rPr>
        <w:t>À la recherche d’agents de changement</w:t>
      </w:r>
    </w:p>
    <w:p w14:paraId="732DA363" w14:textId="3B281E98" w:rsidR="00F6772D" w:rsidRDefault="00F6772D" w:rsidP="00F6772D">
      <w:pPr>
        <w:autoSpaceDE w:val="0"/>
        <w:autoSpaceDN w:val="0"/>
        <w:adjustRightInd w:val="0"/>
        <w:spacing w:after="120"/>
        <w:jc w:val="both"/>
        <w:rPr>
          <w:rFonts w:ascii="Arial" w:hAnsi="Arial" w:cs="Arial"/>
          <w:b/>
          <w:color w:val="5B9BD5" w:themeColor="accent5"/>
          <w:sz w:val="20"/>
          <w:szCs w:val="20"/>
        </w:rPr>
      </w:pPr>
      <w:r>
        <w:rPr>
          <w:rFonts w:ascii="Arial" w:hAnsi="Arial" w:cs="Arial"/>
          <w:b/>
          <w:bCs/>
          <w:color w:val="5B9BD5" w:themeColor="accent5"/>
          <w:sz w:val="20"/>
          <w:szCs w:val="20"/>
          <w:lang w:val="fr"/>
        </w:rPr>
        <w:t>L’IPPF recherche des individus passionnés et engagés à nommer à titre d’administrateurs mondiaux et de membres du comité du Conseil d’administration en vue de faire progresser la santé et les droits sexuels et reproductifs à travers le monde</w:t>
      </w:r>
      <w:r w:rsidR="006768D5">
        <w:rPr>
          <w:rFonts w:ascii="Arial" w:hAnsi="Arial" w:cs="Arial"/>
          <w:b/>
          <w:bCs/>
          <w:color w:val="5B9BD5" w:themeColor="accent5"/>
          <w:sz w:val="20"/>
          <w:szCs w:val="20"/>
          <w:lang w:val="fr"/>
        </w:rPr>
        <w:t>.</w:t>
      </w:r>
    </w:p>
    <w:p w14:paraId="23117ECF" w14:textId="77777777" w:rsidR="0022005F" w:rsidRPr="000D1AE6" w:rsidRDefault="0022005F" w:rsidP="0022005F">
      <w:pPr>
        <w:autoSpaceDE w:val="0"/>
        <w:autoSpaceDN w:val="0"/>
        <w:adjustRightInd w:val="0"/>
        <w:spacing w:after="120"/>
        <w:jc w:val="both"/>
        <w:rPr>
          <w:rFonts w:ascii="Arial" w:hAnsi="Arial" w:cs="Arial"/>
          <w:b/>
          <w:sz w:val="20"/>
          <w:szCs w:val="20"/>
        </w:rPr>
      </w:pPr>
    </w:p>
    <w:p w14:paraId="52ABBF29" w14:textId="34C609E4" w:rsidR="0022005F" w:rsidRPr="000D1AE6" w:rsidRDefault="0022005F" w:rsidP="0022005F">
      <w:pPr>
        <w:spacing w:line="360" w:lineRule="auto"/>
        <w:rPr>
          <w:rFonts w:ascii="Arial" w:hAnsi="Arial" w:cs="Arial"/>
          <w:sz w:val="20"/>
          <w:szCs w:val="20"/>
        </w:rPr>
      </w:pPr>
      <w:r>
        <w:rPr>
          <w:rFonts w:ascii="Arial" w:hAnsi="Arial" w:cs="Arial"/>
          <w:b/>
          <w:bCs/>
          <w:sz w:val="20"/>
          <w:szCs w:val="20"/>
          <w:lang w:val="fr"/>
        </w:rPr>
        <w:t xml:space="preserve">Titre du poste : </w:t>
      </w:r>
      <w:r>
        <w:rPr>
          <w:rFonts w:ascii="Arial" w:hAnsi="Arial" w:cs="Arial"/>
          <w:sz w:val="20"/>
          <w:szCs w:val="20"/>
          <w:lang w:val="fr"/>
        </w:rPr>
        <w:t>Membre du Comité des politiques, stratégies et investissements (CPSI)</w:t>
      </w:r>
    </w:p>
    <w:p w14:paraId="6A8ACC38" w14:textId="77777777" w:rsidR="0022005F" w:rsidRDefault="0022005F" w:rsidP="0022005F">
      <w:pPr>
        <w:autoSpaceDE w:val="0"/>
        <w:autoSpaceDN w:val="0"/>
        <w:adjustRightInd w:val="0"/>
        <w:spacing w:after="120"/>
        <w:jc w:val="both"/>
        <w:rPr>
          <w:rFonts w:ascii="Arial" w:hAnsi="Arial" w:cs="Arial"/>
          <w:bCs/>
          <w:sz w:val="20"/>
          <w:szCs w:val="20"/>
        </w:rPr>
      </w:pPr>
      <w:r>
        <w:rPr>
          <w:rFonts w:ascii="Arial" w:hAnsi="Arial" w:cs="Arial"/>
          <w:b/>
          <w:bCs/>
          <w:sz w:val="20"/>
          <w:szCs w:val="20"/>
          <w:lang w:val="fr"/>
        </w:rPr>
        <w:t xml:space="preserve">Postes : </w:t>
      </w:r>
      <w:r>
        <w:rPr>
          <w:rFonts w:ascii="Arial" w:hAnsi="Arial" w:cs="Arial"/>
          <w:sz w:val="20"/>
          <w:szCs w:val="20"/>
          <w:lang w:val="fr"/>
        </w:rPr>
        <w:t>Un (1)</w:t>
      </w:r>
    </w:p>
    <w:p w14:paraId="69D31E8A" w14:textId="4655C965" w:rsidR="002973CC" w:rsidRDefault="0022005F" w:rsidP="002973CC">
      <w:pPr>
        <w:autoSpaceDE w:val="0"/>
        <w:autoSpaceDN w:val="0"/>
        <w:adjustRightInd w:val="0"/>
        <w:spacing w:after="120"/>
        <w:jc w:val="both"/>
        <w:rPr>
          <w:rFonts w:ascii="Arial" w:hAnsi="Arial" w:cs="Arial"/>
          <w:bCs/>
          <w:sz w:val="20"/>
          <w:szCs w:val="20"/>
        </w:rPr>
      </w:pPr>
      <w:r>
        <w:rPr>
          <w:rFonts w:ascii="Arial" w:hAnsi="Arial" w:cs="Arial"/>
          <w:b/>
          <w:bCs/>
          <w:sz w:val="20"/>
          <w:szCs w:val="20"/>
          <w:lang w:val="fr"/>
        </w:rPr>
        <w:t>Type de poste :</w:t>
      </w:r>
      <w:r>
        <w:rPr>
          <w:rFonts w:ascii="Arial" w:hAnsi="Arial" w:cs="Arial"/>
          <w:sz w:val="20"/>
          <w:szCs w:val="20"/>
          <w:lang w:val="fr"/>
        </w:rPr>
        <w:t xml:space="preserve"> Volontaire</w:t>
      </w:r>
    </w:p>
    <w:p w14:paraId="25DAA3A3" w14:textId="20DBAD0E" w:rsidR="0022005F" w:rsidRPr="002973CC" w:rsidRDefault="002973CC" w:rsidP="002973CC">
      <w:pPr>
        <w:autoSpaceDE w:val="0"/>
        <w:autoSpaceDN w:val="0"/>
        <w:adjustRightInd w:val="0"/>
        <w:spacing w:after="120" w:line="360" w:lineRule="auto"/>
        <w:jc w:val="both"/>
        <w:rPr>
          <w:rFonts w:ascii="Arial" w:hAnsi="Arial" w:cs="Arial"/>
          <w:bCs/>
          <w:sz w:val="20"/>
          <w:szCs w:val="20"/>
        </w:rPr>
      </w:pPr>
      <w:r>
        <w:rPr>
          <w:rFonts w:ascii="Arial" w:hAnsi="Arial" w:cs="Arial"/>
          <w:b/>
          <w:bCs/>
          <w:sz w:val="20"/>
          <w:szCs w:val="20"/>
          <w:lang w:val="fr"/>
        </w:rPr>
        <w:t>Engagement de temps</w:t>
      </w:r>
      <w:r>
        <w:rPr>
          <w:rFonts w:ascii="Arial" w:hAnsi="Arial" w:cs="Arial"/>
          <w:sz w:val="20"/>
          <w:szCs w:val="20"/>
          <w:lang w:val="fr"/>
        </w:rPr>
        <w:t> : 10 jours</w:t>
      </w:r>
    </w:p>
    <w:p w14:paraId="2FD30B77" w14:textId="36AE1997" w:rsidR="0022005F" w:rsidRPr="0022005F" w:rsidRDefault="0022005F" w:rsidP="00F6772D">
      <w:pPr>
        <w:autoSpaceDE w:val="0"/>
        <w:autoSpaceDN w:val="0"/>
        <w:adjustRightInd w:val="0"/>
        <w:spacing w:after="120"/>
        <w:jc w:val="both"/>
        <w:rPr>
          <w:rFonts w:ascii="Arial" w:hAnsi="Arial" w:cs="Arial"/>
          <w:b/>
          <w:bCs/>
          <w:sz w:val="20"/>
          <w:szCs w:val="20"/>
        </w:rPr>
      </w:pPr>
      <w:r>
        <w:rPr>
          <w:rFonts w:ascii="Arial" w:hAnsi="Arial" w:cs="Arial"/>
          <w:b/>
          <w:bCs/>
          <w:sz w:val="20"/>
          <w:szCs w:val="20"/>
          <w:lang w:val="fr"/>
        </w:rPr>
        <w:t>Contexte du rôle</w:t>
      </w:r>
    </w:p>
    <w:p w14:paraId="38E2054D" w14:textId="1721F953" w:rsidR="00F6772D" w:rsidRPr="00163729" w:rsidRDefault="00F6772D" w:rsidP="00F6772D">
      <w:pPr>
        <w:autoSpaceDE w:val="0"/>
        <w:autoSpaceDN w:val="0"/>
        <w:adjustRightInd w:val="0"/>
        <w:spacing w:after="120"/>
        <w:jc w:val="both"/>
        <w:rPr>
          <w:rFonts w:ascii="Arial" w:hAnsi="Arial" w:cs="Arial"/>
          <w:sz w:val="20"/>
          <w:szCs w:val="20"/>
        </w:rPr>
      </w:pPr>
      <w:r>
        <w:rPr>
          <w:rFonts w:ascii="Arial" w:hAnsi="Arial" w:cs="Arial"/>
          <w:b/>
          <w:bCs/>
          <w:i/>
          <w:iCs/>
          <w:sz w:val="20"/>
          <w:szCs w:val="20"/>
          <w:lang w:val="fr"/>
        </w:rPr>
        <w:t>Jamais il n’a été aussi urgent de lutter en faveur de la santé et des droits sexuels et reproductifs. Êtes-vous un·e activiste issu·e d’une communauté privée de ces droits ? Peut-être êtes-vous un·e spécialiste en finances stratégiques ou un·e professionnel·le expérimenté·e désireux·se de mettre vos compétences au service du bien ? Vous êtes peut-être un·e jeune en quête d’une voie qui vous permettrait de lutter en faveur d’un monde meilleur pour toutes les générations. Si c’est le cas, nous avons besoin de vous.</w:t>
      </w:r>
    </w:p>
    <w:p w14:paraId="61B23ED0" w14:textId="42EEA449" w:rsidR="00F6772D" w:rsidRPr="00163729" w:rsidRDefault="00F6772D" w:rsidP="00F6772D">
      <w:pPr>
        <w:autoSpaceDE w:val="0"/>
        <w:autoSpaceDN w:val="0"/>
        <w:adjustRightInd w:val="0"/>
        <w:spacing w:after="120"/>
        <w:jc w:val="both"/>
        <w:rPr>
          <w:rFonts w:ascii="Arial" w:hAnsi="Arial" w:cs="Arial"/>
          <w:sz w:val="20"/>
          <w:szCs w:val="20"/>
        </w:rPr>
      </w:pPr>
      <w:r>
        <w:rPr>
          <w:rFonts w:ascii="Arial" w:hAnsi="Arial" w:cs="Arial"/>
          <w:sz w:val="20"/>
          <w:szCs w:val="20"/>
          <w:lang w:val="fr"/>
        </w:rPr>
        <w:t>La Fédération internationale pour la planification familiale (IPPF) est un prestataire de services mondial et un fervent défenseur de la santé et des droits sexuels et reproductifs (SDSR) pour tous. Elle intervient au moyen d’une fédération d’associations membres réparties dans 123 pays et de partenaires collaborateurs dans 26 autres pays (en mars 2023). Le Secrétariat, dont le siège social est implanté à Londres, au Royaume-Uni, se targue d’agir tant à l’échelle locale par le biais des associations membres et des partenaires collaborateurs, qu’au niveau mondial par le truchement de notre réseau mondial.</w:t>
      </w:r>
    </w:p>
    <w:p w14:paraId="0A748DE4" w14:textId="0C2D8DED" w:rsidR="00032ADC" w:rsidRPr="00163729" w:rsidRDefault="00F6772D" w:rsidP="00032ADC">
      <w:pPr>
        <w:autoSpaceDE w:val="0"/>
        <w:autoSpaceDN w:val="0"/>
        <w:adjustRightInd w:val="0"/>
        <w:spacing w:after="120"/>
        <w:jc w:val="both"/>
        <w:rPr>
          <w:rStyle w:val="CommentReference"/>
          <w:rFonts w:ascii="Arial" w:hAnsi="Arial" w:cs="Arial"/>
          <w:sz w:val="20"/>
          <w:szCs w:val="20"/>
        </w:rPr>
      </w:pPr>
      <w:r>
        <w:rPr>
          <w:rFonts w:ascii="Arial" w:hAnsi="Arial" w:cs="Arial"/>
          <w:sz w:val="20"/>
          <w:szCs w:val="20"/>
          <w:lang w:val="fr"/>
        </w:rPr>
        <w:t>Dans la foulée du lancement de sa stratégie Unissons-nous 2023-2028, l’IPPF s’attache à se doter des moyens nécessaires pour relever les défis à venir. En cette ère nouvelle, l’IPPF s’engage à adopter une démarche plus osée et plus féministe qui garantit la liberté des choix relatifs au corps, à la vie sexuelle et au bien-être de chacune et chacun. L’IPPF s’unit dans le but de soutenir les femmes, les jeunes et les personnes marginalisées et exclues afin de transformer nos communautés et nos pays pour le meilleur.</w:t>
      </w:r>
    </w:p>
    <w:p w14:paraId="39A01470" w14:textId="0D2A7ED2" w:rsidR="00B55FD7" w:rsidRPr="00163729" w:rsidRDefault="00B55FD7" w:rsidP="00032ADC">
      <w:pPr>
        <w:autoSpaceDE w:val="0"/>
        <w:autoSpaceDN w:val="0"/>
        <w:adjustRightInd w:val="0"/>
        <w:spacing w:after="120"/>
        <w:jc w:val="both"/>
        <w:rPr>
          <w:rFonts w:ascii="Arial" w:hAnsi="Arial" w:cs="Arial"/>
          <w:b/>
          <w:bCs/>
          <w:sz w:val="20"/>
          <w:szCs w:val="20"/>
        </w:rPr>
      </w:pPr>
    </w:p>
    <w:p w14:paraId="68CEACC3" w14:textId="77777777" w:rsidR="000859A8" w:rsidRPr="00163729" w:rsidRDefault="000859A8" w:rsidP="000859A8">
      <w:pPr>
        <w:rPr>
          <w:rFonts w:ascii="Arial" w:hAnsi="Arial" w:cs="Arial"/>
          <w:b/>
          <w:bCs/>
          <w:sz w:val="20"/>
          <w:szCs w:val="20"/>
        </w:rPr>
      </w:pPr>
      <w:r>
        <w:rPr>
          <w:rFonts w:ascii="Arial" w:hAnsi="Arial" w:cs="Arial"/>
          <w:b/>
          <w:bCs/>
          <w:sz w:val="20"/>
          <w:szCs w:val="20"/>
          <w:lang w:val="fr"/>
        </w:rPr>
        <w:t>Le Comité des politiques, stratégies et investissements (CPSI)</w:t>
      </w:r>
    </w:p>
    <w:p w14:paraId="5BC6A3A8" w14:textId="77777777" w:rsidR="000859A8" w:rsidRPr="00163729" w:rsidRDefault="000859A8" w:rsidP="000859A8">
      <w:pPr>
        <w:rPr>
          <w:rFonts w:ascii="Arial" w:hAnsi="Arial" w:cs="Arial"/>
          <w:b/>
          <w:bCs/>
          <w:sz w:val="20"/>
          <w:szCs w:val="20"/>
        </w:rPr>
      </w:pPr>
    </w:p>
    <w:p w14:paraId="6E8156AB" w14:textId="46235A17" w:rsidR="000859A8" w:rsidRPr="00163729" w:rsidRDefault="000859A8" w:rsidP="000859A8">
      <w:pPr>
        <w:autoSpaceDE w:val="0"/>
        <w:autoSpaceDN w:val="0"/>
        <w:spacing w:after="120"/>
        <w:jc w:val="both"/>
        <w:textAlignment w:val="center"/>
        <w:rPr>
          <w:rFonts w:ascii="Arial" w:hAnsi="Arial" w:cs="Arial"/>
          <w:sz w:val="20"/>
          <w:szCs w:val="20"/>
        </w:rPr>
      </w:pPr>
      <w:r>
        <w:rPr>
          <w:rFonts w:ascii="Arial" w:hAnsi="Arial" w:cs="Arial"/>
          <w:sz w:val="20"/>
          <w:szCs w:val="20"/>
          <w:lang w:val="fr"/>
        </w:rPr>
        <w:t>Les sept membres du CPSI guident la conception de la stratégie de l’IPPF et son évaluation et soutiennent l’élaboration des politiques et positions de l’IPPF sur des questions critiques. Les membres du CPSI apportent une solide connaissance de la SDSR et des domaines connexes, ainsi que de l’expérience dans la formulation de stratégies et/ou l’élaboration de positions politiques et de plaidoyer. Les membres travailleront dans un cadre multipartite, assurant une approche des droits de l’homme à la SDSRJ dans un contexte mondial de plus en plus polarisé.</w:t>
      </w:r>
    </w:p>
    <w:p w14:paraId="55B2BAD9" w14:textId="77777777" w:rsidR="0022005F" w:rsidRDefault="0022005F" w:rsidP="000859A8">
      <w:pPr>
        <w:rPr>
          <w:rFonts w:ascii="Arial" w:hAnsi="Arial" w:cs="Arial"/>
          <w:sz w:val="20"/>
          <w:szCs w:val="20"/>
        </w:rPr>
      </w:pPr>
    </w:p>
    <w:p w14:paraId="589723A0" w14:textId="77777777" w:rsidR="00BC0F13" w:rsidRPr="00BC0F13" w:rsidRDefault="00BC0F13" w:rsidP="000859A8">
      <w:pPr>
        <w:rPr>
          <w:rFonts w:ascii="Arial" w:hAnsi="Arial" w:cs="Arial"/>
          <w:b/>
          <w:bCs/>
          <w:sz w:val="20"/>
          <w:szCs w:val="20"/>
        </w:rPr>
      </w:pPr>
      <w:r>
        <w:rPr>
          <w:rFonts w:ascii="Arial" w:hAnsi="Arial" w:cs="Arial"/>
          <w:b/>
          <w:bCs/>
          <w:sz w:val="20"/>
          <w:szCs w:val="20"/>
          <w:lang w:val="fr"/>
        </w:rPr>
        <w:t>Notre candidat·e idéal·e</w:t>
      </w:r>
    </w:p>
    <w:p w14:paraId="2EB97F2A" w14:textId="77777777" w:rsidR="00BC0F13" w:rsidRDefault="00BC0F13" w:rsidP="000859A8">
      <w:pPr>
        <w:rPr>
          <w:rFonts w:ascii="Arial" w:hAnsi="Arial" w:cs="Arial"/>
          <w:sz w:val="20"/>
          <w:szCs w:val="20"/>
        </w:rPr>
      </w:pPr>
    </w:p>
    <w:p w14:paraId="4FDDDA9E" w14:textId="554410A0" w:rsidR="00204257" w:rsidRPr="00163729" w:rsidRDefault="000859A8" w:rsidP="000859A8">
      <w:pPr>
        <w:rPr>
          <w:rFonts w:ascii="Arial" w:hAnsi="Arial" w:cs="Arial"/>
          <w:sz w:val="20"/>
          <w:szCs w:val="20"/>
        </w:rPr>
      </w:pPr>
      <w:r>
        <w:rPr>
          <w:rFonts w:ascii="Arial" w:hAnsi="Arial" w:cs="Arial"/>
          <w:sz w:val="20"/>
          <w:szCs w:val="20"/>
          <w:lang w:val="fr"/>
        </w:rPr>
        <w:t xml:space="preserve">Nous recherchons actuellement </w:t>
      </w:r>
      <w:r>
        <w:rPr>
          <w:rFonts w:ascii="Arial" w:hAnsi="Arial" w:cs="Arial"/>
          <w:b/>
          <w:bCs/>
          <w:sz w:val="20"/>
          <w:szCs w:val="20"/>
          <w:lang w:val="fr"/>
        </w:rPr>
        <w:t>un·e</w:t>
      </w:r>
      <w:r>
        <w:rPr>
          <w:rFonts w:ascii="Arial" w:hAnsi="Arial" w:cs="Arial"/>
          <w:sz w:val="20"/>
          <w:szCs w:val="20"/>
          <w:lang w:val="fr"/>
        </w:rPr>
        <w:t xml:space="preserve"> volontaire </w:t>
      </w:r>
      <w:r>
        <w:rPr>
          <w:rFonts w:ascii="Arial" w:hAnsi="Arial" w:cs="Arial"/>
          <w:b/>
          <w:bCs/>
          <w:sz w:val="20"/>
          <w:szCs w:val="20"/>
          <w:lang w:val="fr"/>
        </w:rPr>
        <w:t xml:space="preserve">interne </w:t>
      </w:r>
      <w:r>
        <w:rPr>
          <w:rFonts w:ascii="Arial" w:hAnsi="Arial" w:cs="Arial"/>
          <w:sz w:val="20"/>
          <w:szCs w:val="20"/>
          <w:lang w:val="fr"/>
        </w:rPr>
        <w:t>pour servir en tant que membre du CPSI. Nous recherchons en particulier des jeunes candidats des régions suivantes car ils ne sont pas actuellement représentés au sein du comité :</w:t>
      </w:r>
    </w:p>
    <w:p w14:paraId="005F4FAB" w14:textId="54236AC5" w:rsidR="00204257" w:rsidRPr="00163729" w:rsidRDefault="00204257" w:rsidP="00204257">
      <w:pPr>
        <w:pStyle w:val="ListParagraph"/>
        <w:numPr>
          <w:ilvl w:val="0"/>
          <w:numId w:val="3"/>
        </w:numPr>
        <w:rPr>
          <w:rFonts w:ascii="Arial" w:hAnsi="Arial" w:cs="Arial"/>
          <w:sz w:val="20"/>
          <w:szCs w:val="20"/>
        </w:rPr>
      </w:pPr>
      <w:r>
        <w:rPr>
          <w:rFonts w:ascii="Arial" w:hAnsi="Arial" w:cs="Arial"/>
          <w:sz w:val="20"/>
          <w:szCs w:val="20"/>
          <w:lang w:val="fr"/>
        </w:rPr>
        <w:t>Caraïbes</w:t>
      </w:r>
    </w:p>
    <w:p w14:paraId="486E6976" w14:textId="6A216666" w:rsidR="001370FC" w:rsidRPr="00163729" w:rsidRDefault="001370FC" w:rsidP="000859A8">
      <w:pPr>
        <w:pStyle w:val="ListParagraph"/>
        <w:numPr>
          <w:ilvl w:val="0"/>
          <w:numId w:val="3"/>
        </w:numPr>
        <w:rPr>
          <w:rFonts w:ascii="Arial" w:hAnsi="Arial" w:cs="Arial"/>
          <w:sz w:val="20"/>
          <w:szCs w:val="20"/>
        </w:rPr>
      </w:pPr>
      <w:r>
        <w:rPr>
          <w:rFonts w:ascii="Arial" w:hAnsi="Arial" w:cs="Arial"/>
          <w:sz w:val="20"/>
          <w:szCs w:val="20"/>
          <w:lang w:val="fr"/>
        </w:rPr>
        <w:t>Asie centrale, du Sud ou du Sud-Est</w:t>
      </w:r>
    </w:p>
    <w:p w14:paraId="018D0F89" w14:textId="71861D16" w:rsidR="001370FC" w:rsidRPr="00163729" w:rsidRDefault="009F7109" w:rsidP="000859A8">
      <w:pPr>
        <w:pStyle w:val="ListParagraph"/>
        <w:numPr>
          <w:ilvl w:val="0"/>
          <w:numId w:val="3"/>
        </w:numPr>
        <w:rPr>
          <w:rFonts w:ascii="Arial" w:hAnsi="Arial" w:cs="Arial"/>
          <w:sz w:val="20"/>
          <w:szCs w:val="20"/>
        </w:rPr>
      </w:pPr>
      <w:r>
        <w:rPr>
          <w:rFonts w:ascii="Arial" w:hAnsi="Arial" w:cs="Arial"/>
          <w:sz w:val="20"/>
          <w:szCs w:val="20"/>
          <w:lang w:val="fr"/>
        </w:rPr>
        <w:t>Afrique de l’Est, de l’Ouest, centrale ou australe</w:t>
      </w:r>
    </w:p>
    <w:p w14:paraId="66EC64CB" w14:textId="0B969A43" w:rsidR="002122CF" w:rsidRPr="00163729" w:rsidRDefault="00EE5CF3" w:rsidP="000859A8">
      <w:pPr>
        <w:pStyle w:val="ListParagraph"/>
        <w:numPr>
          <w:ilvl w:val="0"/>
          <w:numId w:val="3"/>
        </w:numPr>
        <w:rPr>
          <w:rFonts w:ascii="Arial" w:hAnsi="Arial" w:cs="Arial"/>
          <w:sz w:val="20"/>
          <w:szCs w:val="20"/>
        </w:rPr>
      </w:pPr>
      <w:r>
        <w:rPr>
          <w:rFonts w:ascii="Arial" w:hAnsi="Arial" w:cs="Arial"/>
          <w:sz w:val="20"/>
          <w:szCs w:val="20"/>
          <w:lang w:val="fr"/>
        </w:rPr>
        <w:t>Amérique du Sud</w:t>
      </w:r>
    </w:p>
    <w:p w14:paraId="726A68ED" w14:textId="77777777" w:rsidR="001370FC" w:rsidRPr="00163729" w:rsidRDefault="001370FC" w:rsidP="000859A8">
      <w:pPr>
        <w:rPr>
          <w:rFonts w:ascii="Arial" w:hAnsi="Arial" w:cs="Arial"/>
          <w:sz w:val="20"/>
          <w:szCs w:val="20"/>
        </w:rPr>
      </w:pPr>
    </w:p>
    <w:p w14:paraId="72E6DAE0" w14:textId="2F3EB606" w:rsidR="000859A8" w:rsidRPr="00163729" w:rsidRDefault="00CC46D8" w:rsidP="000859A8">
      <w:pPr>
        <w:rPr>
          <w:rFonts w:ascii="Arial" w:hAnsi="Arial" w:cs="Arial"/>
          <w:sz w:val="20"/>
          <w:szCs w:val="20"/>
        </w:rPr>
      </w:pPr>
      <w:r>
        <w:rPr>
          <w:rFonts w:ascii="Arial" w:hAnsi="Arial" w:cs="Arial"/>
          <w:sz w:val="20"/>
          <w:szCs w:val="20"/>
          <w:lang w:val="fr"/>
        </w:rPr>
        <w:t xml:space="preserve">En tant que membre de la jeunesse, vous apporterez bien entendu une compréhension intime des problèmes qui affectent l’accès des jeunes. Vous serez également passionné·e par la réalisation de la SDSRJ pour tous, indépendamment de l’âge, et en particulier pour les victimes de discriminations multiples et intersectionnelles qui les excluent. Nous serions très heureux de recevoir la candidature de personnes ayant un vécu de marginalisation et d’exclusion par la société dans laquelle elles vivent </w:t>
      </w:r>
      <w:r>
        <w:rPr>
          <w:rFonts w:ascii="Arial" w:hAnsi="Arial" w:cs="Arial"/>
          <w:sz w:val="20"/>
          <w:szCs w:val="20"/>
          <w:lang w:val="fr"/>
        </w:rPr>
        <w:lastRenderedPageBreak/>
        <w:t>et qui ont une connaissance intime de l’expérience et de la lutte pour la justice au sein de leur communauté.</w:t>
      </w:r>
    </w:p>
    <w:p w14:paraId="1D67ADDA" w14:textId="77777777" w:rsidR="000859A8" w:rsidRPr="00163729" w:rsidRDefault="000859A8" w:rsidP="000859A8">
      <w:pPr>
        <w:rPr>
          <w:rFonts w:ascii="Arial" w:hAnsi="Arial" w:cs="Arial"/>
          <w:sz w:val="20"/>
          <w:szCs w:val="20"/>
        </w:rPr>
      </w:pPr>
    </w:p>
    <w:p w14:paraId="2D853C05" w14:textId="463B4C47" w:rsidR="000859A8" w:rsidRPr="00163729" w:rsidRDefault="000859A8" w:rsidP="000859A8">
      <w:pPr>
        <w:rPr>
          <w:rFonts w:ascii="Arial" w:hAnsi="Arial" w:cs="Arial"/>
          <w:sz w:val="20"/>
          <w:szCs w:val="20"/>
        </w:rPr>
      </w:pPr>
      <w:r>
        <w:rPr>
          <w:rFonts w:ascii="Arial" w:hAnsi="Arial" w:cs="Arial"/>
          <w:sz w:val="20"/>
          <w:szCs w:val="20"/>
          <w:lang w:val="fr"/>
        </w:rPr>
        <w:t>Vous avez un état d’</w:t>
      </w:r>
      <w:r>
        <w:rPr>
          <w:rFonts w:ascii="Arial" w:hAnsi="Arial" w:cs="Arial"/>
          <w:b/>
          <w:bCs/>
          <w:sz w:val="20"/>
          <w:szCs w:val="20"/>
          <w:lang w:val="fr"/>
        </w:rPr>
        <w:t>esprit stratégique et politique</w:t>
      </w:r>
      <w:r>
        <w:rPr>
          <w:rFonts w:ascii="Arial" w:hAnsi="Arial" w:cs="Arial"/>
          <w:sz w:val="20"/>
          <w:szCs w:val="20"/>
          <w:lang w:val="fr"/>
        </w:rPr>
        <w:t xml:space="preserve"> et comprenez dans leur globalité les facteurs qui font progresser la SDSR et ceux qui l’entravent. Vous adoptez une </w:t>
      </w:r>
      <w:r>
        <w:rPr>
          <w:rFonts w:ascii="Arial" w:hAnsi="Arial" w:cs="Arial"/>
          <w:b/>
          <w:bCs/>
          <w:sz w:val="20"/>
          <w:szCs w:val="20"/>
          <w:lang w:val="fr"/>
        </w:rPr>
        <w:t>réflexion systémique</w:t>
      </w:r>
      <w:r>
        <w:rPr>
          <w:rFonts w:ascii="Arial" w:hAnsi="Arial" w:cs="Arial"/>
          <w:sz w:val="20"/>
          <w:szCs w:val="20"/>
          <w:lang w:val="fr"/>
        </w:rPr>
        <w:t xml:space="preserve"> et pouvez faire le lien entre des objectifs stratégiques et la mise en œuvre au quotidien. Peut-être avez-vous étudié les </w:t>
      </w:r>
      <w:r>
        <w:rPr>
          <w:rFonts w:ascii="Arial" w:hAnsi="Arial" w:cs="Arial"/>
          <w:b/>
          <w:bCs/>
          <w:sz w:val="20"/>
          <w:szCs w:val="20"/>
          <w:lang w:val="fr"/>
        </w:rPr>
        <w:t>méthodologies de suivi et d’évaluation</w:t>
      </w:r>
      <w:r>
        <w:rPr>
          <w:rFonts w:ascii="Arial" w:hAnsi="Arial" w:cs="Arial"/>
          <w:sz w:val="20"/>
          <w:szCs w:val="20"/>
          <w:lang w:val="fr"/>
        </w:rPr>
        <w:t xml:space="preserve"> dans un cadre plus formel et/ou peut-être êtes-vous un·e </w:t>
      </w:r>
      <w:r>
        <w:rPr>
          <w:rFonts w:ascii="Arial" w:hAnsi="Arial" w:cs="Arial"/>
          <w:b/>
          <w:bCs/>
          <w:sz w:val="20"/>
          <w:szCs w:val="20"/>
          <w:lang w:val="fr"/>
        </w:rPr>
        <w:t>activiste d’une communauté</w:t>
      </w:r>
      <w:r>
        <w:rPr>
          <w:rFonts w:ascii="Arial" w:hAnsi="Arial" w:cs="Arial"/>
          <w:sz w:val="20"/>
          <w:szCs w:val="20"/>
          <w:lang w:val="fr"/>
        </w:rPr>
        <w:t xml:space="preserve"> </w:t>
      </w:r>
      <w:r>
        <w:rPr>
          <w:rFonts w:ascii="Arial" w:hAnsi="Arial" w:cs="Arial"/>
          <w:b/>
          <w:bCs/>
          <w:sz w:val="20"/>
          <w:szCs w:val="20"/>
          <w:lang w:val="fr"/>
        </w:rPr>
        <w:t>qui se bat pour ses droits</w:t>
      </w:r>
      <w:r>
        <w:rPr>
          <w:rFonts w:ascii="Arial" w:hAnsi="Arial" w:cs="Arial"/>
          <w:sz w:val="20"/>
          <w:szCs w:val="20"/>
          <w:lang w:val="fr"/>
        </w:rPr>
        <w:t xml:space="preserve"> et savez bien faire le va-et-vient entre une perspective globale et la réalité sur le terrain.</w:t>
      </w:r>
    </w:p>
    <w:p w14:paraId="0413AD6A" w14:textId="4656625B" w:rsidR="00BE6713" w:rsidRPr="00163729" w:rsidRDefault="00BE6713" w:rsidP="000859A8">
      <w:pPr>
        <w:rPr>
          <w:rFonts w:ascii="Arial" w:hAnsi="Arial" w:cs="Arial"/>
          <w:sz w:val="20"/>
          <w:szCs w:val="20"/>
        </w:rPr>
      </w:pPr>
    </w:p>
    <w:p w14:paraId="7EA5BB45" w14:textId="408043AA" w:rsidR="00BE6713" w:rsidRPr="00163729" w:rsidRDefault="00BE6713" w:rsidP="000859A8">
      <w:pPr>
        <w:rPr>
          <w:rFonts w:ascii="Arial" w:hAnsi="Arial" w:cs="Arial"/>
          <w:sz w:val="20"/>
          <w:szCs w:val="20"/>
        </w:rPr>
      </w:pPr>
      <w:r>
        <w:rPr>
          <w:rFonts w:ascii="Arial" w:hAnsi="Arial" w:cs="Arial"/>
          <w:sz w:val="20"/>
          <w:szCs w:val="20"/>
          <w:lang w:val="fr"/>
        </w:rPr>
        <w:t xml:space="preserve">Nous recherchons en particulier des candidats ayant une compréhension et une expérience dans les domaines de la </w:t>
      </w:r>
      <w:r>
        <w:rPr>
          <w:rFonts w:ascii="Arial" w:hAnsi="Arial" w:cs="Arial"/>
          <w:b/>
          <w:bCs/>
          <w:sz w:val="20"/>
          <w:szCs w:val="20"/>
          <w:lang w:val="fr"/>
        </w:rPr>
        <w:t>mobilisation des bailleurs de fonds</w:t>
      </w:r>
      <w:r>
        <w:rPr>
          <w:rFonts w:ascii="Arial" w:hAnsi="Arial" w:cs="Arial"/>
          <w:sz w:val="20"/>
          <w:szCs w:val="20"/>
          <w:lang w:val="fr"/>
        </w:rPr>
        <w:t xml:space="preserve">, de la </w:t>
      </w:r>
      <w:r>
        <w:rPr>
          <w:rFonts w:ascii="Arial" w:hAnsi="Arial" w:cs="Arial"/>
          <w:b/>
          <w:bCs/>
          <w:sz w:val="20"/>
          <w:szCs w:val="20"/>
          <w:lang w:val="fr"/>
        </w:rPr>
        <w:t>stratégie politique</w:t>
      </w:r>
      <w:r>
        <w:rPr>
          <w:rFonts w:ascii="Arial" w:hAnsi="Arial" w:cs="Arial"/>
          <w:sz w:val="20"/>
          <w:szCs w:val="20"/>
          <w:lang w:val="fr"/>
        </w:rPr>
        <w:t xml:space="preserve">, des </w:t>
      </w:r>
      <w:r>
        <w:rPr>
          <w:rFonts w:ascii="Arial" w:hAnsi="Arial" w:cs="Arial"/>
          <w:b/>
          <w:bCs/>
          <w:sz w:val="20"/>
          <w:szCs w:val="20"/>
          <w:lang w:val="fr"/>
        </w:rPr>
        <w:t xml:space="preserve">investissements </w:t>
      </w:r>
      <w:r>
        <w:rPr>
          <w:rFonts w:ascii="Arial" w:hAnsi="Arial" w:cs="Arial"/>
          <w:sz w:val="20"/>
          <w:szCs w:val="20"/>
          <w:lang w:val="fr"/>
        </w:rPr>
        <w:t xml:space="preserve">ou du </w:t>
      </w:r>
      <w:r>
        <w:rPr>
          <w:rFonts w:ascii="Arial" w:hAnsi="Arial" w:cs="Arial"/>
          <w:b/>
          <w:bCs/>
          <w:sz w:val="20"/>
          <w:szCs w:val="20"/>
          <w:lang w:val="fr"/>
        </w:rPr>
        <w:t>plaidoyer</w:t>
      </w:r>
      <w:r>
        <w:rPr>
          <w:rFonts w:ascii="Arial" w:hAnsi="Arial" w:cs="Arial"/>
          <w:sz w:val="20"/>
          <w:szCs w:val="20"/>
          <w:lang w:val="fr"/>
        </w:rPr>
        <w:t>.</w:t>
      </w:r>
    </w:p>
    <w:p w14:paraId="6B5C4BA7" w14:textId="77777777" w:rsidR="000859A8" w:rsidRPr="00163729" w:rsidRDefault="000859A8" w:rsidP="000859A8">
      <w:pPr>
        <w:rPr>
          <w:rFonts w:ascii="Arial" w:hAnsi="Arial" w:cs="Arial"/>
          <w:sz w:val="20"/>
          <w:szCs w:val="20"/>
        </w:rPr>
      </w:pPr>
    </w:p>
    <w:p w14:paraId="4ECF3C94" w14:textId="3BD76786" w:rsidR="000859A8" w:rsidRPr="00163729" w:rsidRDefault="000859A8" w:rsidP="000859A8">
      <w:pPr>
        <w:rPr>
          <w:rFonts w:ascii="Arial" w:hAnsi="Arial" w:cs="Arial"/>
          <w:sz w:val="20"/>
          <w:szCs w:val="20"/>
        </w:rPr>
      </w:pPr>
      <w:r>
        <w:rPr>
          <w:rFonts w:ascii="Arial" w:hAnsi="Arial" w:cs="Arial"/>
          <w:sz w:val="20"/>
          <w:szCs w:val="20"/>
          <w:lang w:val="fr"/>
        </w:rPr>
        <w:t xml:space="preserve">Alors que l’IPPF élabore et met en œuvre des politiques sur des questions délicates qui suscitent des polarisations même au sein de notre secteur, vous </w:t>
      </w:r>
      <w:r>
        <w:rPr>
          <w:rFonts w:ascii="Arial" w:hAnsi="Arial" w:cs="Arial"/>
          <w:b/>
          <w:bCs/>
          <w:sz w:val="20"/>
          <w:szCs w:val="20"/>
          <w:lang w:val="fr"/>
        </w:rPr>
        <w:t>comprenez les nuances</w:t>
      </w:r>
      <w:r>
        <w:rPr>
          <w:rFonts w:ascii="Arial" w:hAnsi="Arial" w:cs="Arial"/>
          <w:sz w:val="20"/>
          <w:szCs w:val="20"/>
          <w:lang w:val="fr"/>
        </w:rPr>
        <w:t xml:space="preserve">, </w:t>
      </w:r>
      <w:r>
        <w:rPr>
          <w:rFonts w:ascii="Arial" w:hAnsi="Arial" w:cs="Arial"/>
          <w:b/>
          <w:bCs/>
          <w:sz w:val="20"/>
          <w:szCs w:val="20"/>
          <w:lang w:val="fr"/>
        </w:rPr>
        <w:t>gardez l’esprit ouvert</w:t>
      </w:r>
      <w:r>
        <w:rPr>
          <w:rFonts w:ascii="Arial" w:hAnsi="Arial" w:cs="Arial"/>
          <w:sz w:val="20"/>
          <w:szCs w:val="20"/>
          <w:lang w:val="fr"/>
        </w:rPr>
        <w:t xml:space="preserve"> aux idées d’autrui et disposez des </w:t>
      </w:r>
      <w:r>
        <w:rPr>
          <w:rFonts w:ascii="Arial" w:hAnsi="Arial" w:cs="Arial"/>
          <w:b/>
          <w:bCs/>
          <w:sz w:val="20"/>
          <w:szCs w:val="20"/>
          <w:lang w:val="fr"/>
        </w:rPr>
        <w:t xml:space="preserve">compétences en communication </w:t>
      </w:r>
      <w:r>
        <w:rPr>
          <w:rFonts w:ascii="Arial" w:hAnsi="Arial" w:cs="Arial"/>
          <w:sz w:val="20"/>
          <w:szCs w:val="20"/>
          <w:lang w:val="fr"/>
        </w:rPr>
        <w:t>nécessaires pour convaincre vos interlocuteurs. Vous veillez à ce que les processus de l’IPPF soient conçus de manière réfléchie et gérés avec empathie pour accompagner notre démarche « unissons-nous ».</w:t>
      </w:r>
    </w:p>
    <w:p w14:paraId="2B897A62" w14:textId="3E3AF270" w:rsidR="00163729" w:rsidRPr="00163729" w:rsidRDefault="00163729" w:rsidP="000859A8">
      <w:pPr>
        <w:rPr>
          <w:rFonts w:ascii="Arial" w:hAnsi="Arial" w:cs="Arial"/>
          <w:sz w:val="20"/>
          <w:szCs w:val="20"/>
        </w:rPr>
      </w:pPr>
    </w:p>
    <w:p w14:paraId="4B4A388C" w14:textId="45BCAC3E" w:rsidR="00163729" w:rsidRPr="00163729" w:rsidRDefault="00163729" w:rsidP="000859A8">
      <w:pPr>
        <w:rPr>
          <w:rFonts w:ascii="Arial" w:hAnsi="Arial" w:cs="Arial"/>
          <w:b/>
          <w:bCs/>
          <w:sz w:val="20"/>
          <w:szCs w:val="20"/>
        </w:rPr>
      </w:pPr>
      <w:r>
        <w:rPr>
          <w:rFonts w:ascii="Arial" w:hAnsi="Arial" w:cs="Arial"/>
          <w:b/>
          <w:bCs/>
          <w:sz w:val="20"/>
          <w:szCs w:val="20"/>
          <w:lang w:val="fr"/>
        </w:rPr>
        <w:t>Modalités de candidature</w:t>
      </w:r>
    </w:p>
    <w:p w14:paraId="7F53DDCB" w14:textId="77777777" w:rsidR="000859A8" w:rsidRPr="00163729" w:rsidRDefault="000859A8" w:rsidP="000859A8">
      <w:pPr>
        <w:rPr>
          <w:rFonts w:ascii="Arial" w:hAnsi="Arial" w:cs="Arial"/>
          <w:sz w:val="20"/>
          <w:szCs w:val="20"/>
        </w:rPr>
      </w:pPr>
    </w:p>
    <w:p w14:paraId="3A325611" w14:textId="459D249A" w:rsidR="00B962C4" w:rsidRPr="006768D5" w:rsidRDefault="001235A2" w:rsidP="006768D5">
      <w:pPr>
        <w:autoSpaceDE w:val="0"/>
        <w:autoSpaceDN w:val="0"/>
        <w:spacing w:after="120"/>
        <w:jc w:val="both"/>
        <w:rPr>
          <w:rFonts w:ascii="Arial" w:eastAsia="Times New Roman" w:hAnsi="Arial" w:cs="Arial"/>
          <w:sz w:val="20"/>
          <w:szCs w:val="20"/>
        </w:rPr>
      </w:pPr>
      <w:r>
        <w:rPr>
          <w:rFonts w:ascii="Arial" w:hAnsi="Arial" w:cs="Arial"/>
          <w:sz w:val="20"/>
          <w:szCs w:val="20"/>
          <w:lang w:val="fr"/>
        </w:rPr>
        <w:t xml:space="preserve">Si vous souhaitez postuler, veuillez remplir notre formulaire de recrutement sécurisé et notre matrice de compétences et les envoyer à </w:t>
      </w:r>
      <w:hyperlink r:id="rId9" w:history="1">
        <w:r>
          <w:rPr>
            <w:rStyle w:val="Hyperlink"/>
            <w:rFonts w:ascii="Arial" w:hAnsi="Arial" w:cs="Arial"/>
            <w:sz w:val="20"/>
            <w:szCs w:val="20"/>
            <w:lang w:val="fr"/>
          </w:rPr>
          <w:t>jobs@ippf.org</w:t>
        </w:r>
      </w:hyperlink>
      <w:r>
        <w:rPr>
          <w:rFonts w:ascii="Arial" w:hAnsi="Arial" w:cs="Arial"/>
          <w:sz w:val="20"/>
          <w:szCs w:val="20"/>
          <w:lang w:val="fr"/>
        </w:rPr>
        <w:t xml:space="preserve"> d’ici le </w:t>
      </w:r>
      <w:r>
        <w:rPr>
          <w:rFonts w:ascii="Arial" w:hAnsi="Arial" w:cs="Arial"/>
          <w:b/>
          <w:bCs/>
          <w:sz w:val="20"/>
          <w:szCs w:val="20"/>
          <w:lang w:val="fr"/>
        </w:rPr>
        <w:t>1</w:t>
      </w:r>
      <w:r w:rsidR="003D11F5">
        <w:rPr>
          <w:rFonts w:ascii="Arial" w:hAnsi="Arial" w:cs="Arial"/>
          <w:b/>
          <w:bCs/>
          <w:sz w:val="20"/>
          <w:szCs w:val="20"/>
          <w:lang w:val="fr"/>
        </w:rPr>
        <w:t>7</w:t>
      </w:r>
      <w:r>
        <w:rPr>
          <w:rFonts w:ascii="Arial" w:hAnsi="Arial" w:cs="Arial"/>
          <w:b/>
          <w:bCs/>
          <w:sz w:val="20"/>
          <w:szCs w:val="20"/>
          <w:lang w:val="fr"/>
        </w:rPr>
        <w:t> décembre 2024</w:t>
      </w:r>
      <w:r>
        <w:rPr>
          <w:rFonts w:ascii="Arial" w:hAnsi="Arial" w:cs="Arial"/>
          <w:sz w:val="20"/>
          <w:szCs w:val="20"/>
          <w:lang w:val="fr"/>
        </w:rPr>
        <w:t>.</w:t>
      </w:r>
    </w:p>
    <w:sectPr w:rsidR="00B962C4" w:rsidRPr="006768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6396"/>
    <w:multiLevelType w:val="hybridMultilevel"/>
    <w:tmpl w:val="85A8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1207EA"/>
    <w:multiLevelType w:val="hybridMultilevel"/>
    <w:tmpl w:val="BBC6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7A78C1"/>
    <w:multiLevelType w:val="hybridMultilevel"/>
    <w:tmpl w:val="6B34214A"/>
    <w:lvl w:ilvl="0" w:tplc="2466B3F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399070">
    <w:abstractNumId w:val="2"/>
  </w:num>
  <w:num w:numId="2" w16cid:durableId="1627465898">
    <w:abstractNumId w:val="0"/>
  </w:num>
  <w:num w:numId="3" w16cid:durableId="1679699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2D"/>
    <w:rsid w:val="00011292"/>
    <w:rsid w:val="00016336"/>
    <w:rsid w:val="00023194"/>
    <w:rsid w:val="00032ADC"/>
    <w:rsid w:val="00033173"/>
    <w:rsid w:val="00033A73"/>
    <w:rsid w:val="000361FE"/>
    <w:rsid w:val="0004201C"/>
    <w:rsid w:val="00060387"/>
    <w:rsid w:val="00061911"/>
    <w:rsid w:val="00063AF0"/>
    <w:rsid w:val="0007063A"/>
    <w:rsid w:val="000707AE"/>
    <w:rsid w:val="00081F17"/>
    <w:rsid w:val="000859A8"/>
    <w:rsid w:val="00085C35"/>
    <w:rsid w:val="00094F3C"/>
    <w:rsid w:val="000953E2"/>
    <w:rsid w:val="000974E7"/>
    <w:rsid w:val="000B0A3B"/>
    <w:rsid w:val="000C2EA7"/>
    <w:rsid w:val="000E79DE"/>
    <w:rsid w:val="00111E7C"/>
    <w:rsid w:val="001224E7"/>
    <w:rsid w:val="001235A2"/>
    <w:rsid w:val="0013142D"/>
    <w:rsid w:val="00133916"/>
    <w:rsid w:val="001370FC"/>
    <w:rsid w:val="00141F9C"/>
    <w:rsid w:val="001512B7"/>
    <w:rsid w:val="00153578"/>
    <w:rsid w:val="00163729"/>
    <w:rsid w:val="00196849"/>
    <w:rsid w:val="001A6E3D"/>
    <w:rsid w:val="001A79BB"/>
    <w:rsid w:val="001B1779"/>
    <w:rsid w:val="001C29EF"/>
    <w:rsid w:val="001C5E57"/>
    <w:rsid w:val="001C6F6F"/>
    <w:rsid w:val="001D79A5"/>
    <w:rsid w:val="001E164D"/>
    <w:rsid w:val="001E6C22"/>
    <w:rsid w:val="001E72E7"/>
    <w:rsid w:val="00204257"/>
    <w:rsid w:val="002122CF"/>
    <w:rsid w:val="0022005F"/>
    <w:rsid w:val="002379A4"/>
    <w:rsid w:val="00241294"/>
    <w:rsid w:val="00257DBB"/>
    <w:rsid w:val="00263FD0"/>
    <w:rsid w:val="00277C41"/>
    <w:rsid w:val="00286E3E"/>
    <w:rsid w:val="00294446"/>
    <w:rsid w:val="002973CC"/>
    <w:rsid w:val="002B3DA5"/>
    <w:rsid w:val="00300A3D"/>
    <w:rsid w:val="003014AF"/>
    <w:rsid w:val="00303FA4"/>
    <w:rsid w:val="00305920"/>
    <w:rsid w:val="00312BA9"/>
    <w:rsid w:val="00324724"/>
    <w:rsid w:val="00326D25"/>
    <w:rsid w:val="003369DB"/>
    <w:rsid w:val="00343ACC"/>
    <w:rsid w:val="00366F14"/>
    <w:rsid w:val="003813E2"/>
    <w:rsid w:val="003959C3"/>
    <w:rsid w:val="003A11D3"/>
    <w:rsid w:val="003A19AC"/>
    <w:rsid w:val="003A5F3B"/>
    <w:rsid w:val="003B28BF"/>
    <w:rsid w:val="003C1F49"/>
    <w:rsid w:val="003C39D6"/>
    <w:rsid w:val="003C42FC"/>
    <w:rsid w:val="003D11F5"/>
    <w:rsid w:val="003D4179"/>
    <w:rsid w:val="003E513A"/>
    <w:rsid w:val="003E6FF3"/>
    <w:rsid w:val="003E76D3"/>
    <w:rsid w:val="004009B5"/>
    <w:rsid w:val="00406852"/>
    <w:rsid w:val="004169B3"/>
    <w:rsid w:val="00426F40"/>
    <w:rsid w:val="00441A4D"/>
    <w:rsid w:val="0045632D"/>
    <w:rsid w:val="00474702"/>
    <w:rsid w:val="0048210B"/>
    <w:rsid w:val="004C531F"/>
    <w:rsid w:val="004C5A6B"/>
    <w:rsid w:val="004C6686"/>
    <w:rsid w:val="004D27FD"/>
    <w:rsid w:val="004F0A1D"/>
    <w:rsid w:val="004F1964"/>
    <w:rsid w:val="005048C2"/>
    <w:rsid w:val="00505A18"/>
    <w:rsid w:val="005108AA"/>
    <w:rsid w:val="0054083F"/>
    <w:rsid w:val="00540BC6"/>
    <w:rsid w:val="00542102"/>
    <w:rsid w:val="00565001"/>
    <w:rsid w:val="00592CA1"/>
    <w:rsid w:val="005932CF"/>
    <w:rsid w:val="00596626"/>
    <w:rsid w:val="005B4C42"/>
    <w:rsid w:val="005E179F"/>
    <w:rsid w:val="0062305B"/>
    <w:rsid w:val="00627A7E"/>
    <w:rsid w:val="00637B32"/>
    <w:rsid w:val="00647E38"/>
    <w:rsid w:val="00655A0E"/>
    <w:rsid w:val="006562BD"/>
    <w:rsid w:val="006768D5"/>
    <w:rsid w:val="006879E2"/>
    <w:rsid w:val="00691928"/>
    <w:rsid w:val="006A72EE"/>
    <w:rsid w:val="006B6E7D"/>
    <w:rsid w:val="006B726C"/>
    <w:rsid w:val="006D7A7D"/>
    <w:rsid w:val="006F1DBE"/>
    <w:rsid w:val="006F4B9B"/>
    <w:rsid w:val="006F4D12"/>
    <w:rsid w:val="00700D5A"/>
    <w:rsid w:val="007028D7"/>
    <w:rsid w:val="00724000"/>
    <w:rsid w:val="00735483"/>
    <w:rsid w:val="007A62EB"/>
    <w:rsid w:val="007B25C5"/>
    <w:rsid w:val="007C063E"/>
    <w:rsid w:val="007F0711"/>
    <w:rsid w:val="00827C3F"/>
    <w:rsid w:val="00830C01"/>
    <w:rsid w:val="00833916"/>
    <w:rsid w:val="008437AC"/>
    <w:rsid w:val="00844E1B"/>
    <w:rsid w:val="00895119"/>
    <w:rsid w:val="008A7100"/>
    <w:rsid w:val="008B29A0"/>
    <w:rsid w:val="008B6FA1"/>
    <w:rsid w:val="008D5D05"/>
    <w:rsid w:val="009069F6"/>
    <w:rsid w:val="0091424A"/>
    <w:rsid w:val="00951BF3"/>
    <w:rsid w:val="00983F31"/>
    <w:rsid w:val="009A5F1C"/>
    <w:rsid w:val="009B1A7D"/>
    <w:rsid w:val="009D1E9F"/>
    <w:rsid w:val="009E4EF5"/>
    <w:rsid w:val="009F7109"/>
    <w:rsid w:val="00A00895"/>
    <w:rsid w:val="00A01A36"/>
    <w:rsid w:val="00A14F0F"/>
    <w:rsid w:val="00A30091"/>
    <w:rsid w:val="00A422E8"/>
    <w:rsid w:val="00A429F7"/>
    <w:rsid w:val="00A613C1"/>
    <w:rsid w:val="00A638E1"/>
    <w:rsid w:val="00A64B7D"/>
    <w:rsid w:val="00A72A9D"/>
    <w:rsid w:val="00A84BA1"/>
    <w:rsid w:val="00AB4E1B"/>
    <w:rsid w:val="00AC1212"/>
    <w:rsid w:val="00AC1404"/>
    <w:rsid w:val="00AD6D89"/>
    <w:rsid w:val="00AE414B"/>
    <w:rsid w:val="00AE4FA9"/>
    <w:rsid w:val="00AF196F"/>
    <w:rsid w:val="00AF7A31"/>
    <w:rsid w:val="00B0142B"/>
    <w:rsid w:val="00B02B29"/>
    <w:rsid w:val="00B039EF"/>
    <w:rsid w:val="00B235A7"/>
    <w:rsid w:val="00B51779"/>
    <w:rsid w:val="00B55FD7"/>
    <w:rsid w:val="00B65D1A"/>
    <w:rsid w:val="00B8116D"/>
    <w:rsid w:val="00B962C4"/>
    <w:rsid w:val="00BA102C"/>
    <w:rsid w:val="00BB7E3A"/>
    <w:rsid w:val="00BC0F13"/>
    <w:rsid w:val="00BD70F7"/>
    <w:rsid w:val="00BE03A8"/>
    <w:rsid w:val="00BE38BB"/>
    <w:rsid w:val="00BE6713"/>
    <w:rsid w:val="00C06F62"/>
    <w:rsid w:val="00C1338F"/>
    <w:rsid w:val="00C13B91"/>
    <w:rsid w:val="00C15134"/>
    <w:rsid w:val="00C314E7"/>
    <w:rsid w:val="00C3323A"/>
    <w:rsid w:val="00C43C2D"/>
    <w:rsid w:val="00C81582"/>
    <w:rsid w:val="00C85343"/>
    <w:rsid w:val="00CA5141"/>
    <w:rsid w:val="00CB1EFA"/>
    <w:rsid w:val="00CB5D8B"/>
    <w:rsid w:val="00CC04F9"/>
    <w:rsid w:val="00CC17B3"/>
    <w:rsid w:val="00CC46D8"/>
    <w:rsid w:val="00CD64B7"/>
    <w:rsid w:val="00D075AD"/>
    <w:rsid w:val="00D25390"/>
    <w:rsid w:val="00D472B6"/>
    <w:rsid w:val="00D503B5"/>
    <w:rsid w:val="00D629C0"/>
    <w:rsid w:val="00D8073C"/>
    <w:rsid w:val="00D8258E"/>
    <w:rsid w:val="00D85F4F"/>
    <w:rsid w:val="00DB579F"/>
    <w:rsid w:val="00DB6685"/>
    <w:rsid w:val="00DB74F9"/>
    <w:rsid w:val="00DE5F42"/>
    <w:rsid w:val="00E00F18"/>
    <w:rsid w:val="00E01186"/>
    <w:rsid w:val="00E4298A"/>
    <w:rsid w:val="00E47A17"/>
    <w:rsid w:val="00E914A8"/>
    <w:rsid w:val="00E934E2"/>
    <w:rsid w:val="00E96B6C"/>
    <w:rsid w:val="00EA0633"/>
    <w:rsid w:val="00EA718C"/>
    <w:rsid w:val="00EB6889"/>
    <w:rsid w:val="00EC5D3B"/>
    <w:rsid w:val="00ED10AB"/>
    <w:rsid w:val="00ED6532"/>
    <w:rsid w:val="00EE28F8"/>
    <w:rsid w:val="00EE5504"/>
    <w:rsid w:val="00EE5CF3"/>
    <w:rsid w:val="00EE7E45"/>
    <w:rsid w:val="00EF412C"/>
    <w:rsid w:val="00F14CED"/>
    <w:rsid w:val="00F36A40"/>
    <w:rsid w:val="00F4386A"/>
    <w:rsid w:val="00F43B41"/>
    <w:rsid w:val="00F55499"/>
    <w:rsid w:val="00F6772D"/>
    <w:rsid w:val="00FA27BB"/>
    <w:rsid w:val="00FA363D"/>
    <w:rsid w:val="00FB6FE8"/>
    <w:rsid w:val="00FF2029"/>
    <w:rsid w:val="00FF7E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0FCB7"/>
  <w15:chartTrackingRefBased/>
  <w15:docId w15:val="{0DE1C26B-2C7C-4975-A359-56C7C5A8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72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Citation List,MCHIP_list paragraph,List Paragraph1,lp1,lp11,Bullet List Paragraph,Bulleted List1,Use Case List Paragraph,Ref,EG Bullet 1,List Paragraph11,b1,Bullet for no #'s,Body Bullet,Table Number Paragraph"/>
    <w:basedOn w:val="Normal"/>
    <w:link w:val="ListParagraphChar"/>
    <w:uiPriority w:val="34"/>
    <w:qFormat/>
    <w:rsid w:val="00B55FD7"/>
    <w:pPr>
      <w:ind w:left="720"/>
      <w:contextualSpacing/>
    </w:pPr>
    <w:rPr>
      <w:rFonts w:asciiTheme="minorHAnsi" w:eastAsiaTheme="minorEastAsia" w:hAnsiTheme="minorHAnsi" w:cstheme="minorBidi"/>
      <w:sz w:val="24"/>
      <w:szCs w:val="24"/>
      <w:lang w:val="en-US"/>
    </w:rPr>
  </w:style>
  <w:style w:type="character" w:customStyle="1" w:styleId="ListParagraphChar">
    <w:name w:val="List Paragraph Char"/>
    <w:aliases w:val="Resume Title Char,Citation List Char,MCHIP_list paragraph Char,List Paragraph1 Char,lp1 Char,lp11 Char,Bullet List Paragraph Char,Bulleted List1 Char,Use Case List Paragraph Char,Ref Char,EG Bullet 1 Char,List Paragraph11 Char"/>
    <w:basedOn w:val="DefaultParagraphFont"/>
    <w:link w:val="ListParagraph"/>
    <w:uiPriority w:val="34"/>
    <w:locked/>
    <w:rsid w:val="00B55FD7"/>
    <w:rPr>
      <w:rFonts w:eastAsiaTheme="minorEastAsia"/>
      <w:kern w:val="0"/>
      <w:sz w:val="24"/>
      <w:szCs w:val="24"/>
      <w:lang w:val="en-US"/>
      <w14:ligatures w14:val="none"/>
    </w:rPr>
  </w:style>
  <w:style w:type="paragraph" w:styleId="Revision">
    <w:name w:val="Revision"/>
    <w:hidden/>
    <w:uiPriority w:val="99"/>
    <w:semiHidden/>
    <w:rsid w:val="009069F6"/>
    <w:pPr>
      <w:spacing w:after="0" w:line="240" w:lineRule="auto"/>
    </w:pPr>
    <w:rPr>
      <w:rFonts w:ascii="Calibri" w:hAnsi="Calibri" w:cs="Calibri"/>
      <w:kern w:val="0"/>
      <w14:ligatures w14:val="none"/>
    </w:rPr>
  </w:style>
  <w:style w:type="character" w:styleId="CommentReference">
    <w:name w:val="annotation reference"/>
    <w:basedOn w:val="DefaultParagraphFont"/>
    <w:uiPriority w:val="99"/>
    <w:semiHidden/>
    <w:unhideWhenUsed/>
    <w:rsid w:val="009069F6"/>
    <w:rPr>
      <w:sz w:val="16"/>
      <w:szCs w:val="16"/>
    </w:rPr>
  </w:style>
  <w:style w:type="paragraph" w:styleId="CommentText">
    <w:name w:val="annotation text"/>
    <w:basedOn w:val="Normal"/>
    <w:link w:val="CommentTextChar"/>
    <w:uiPriority w:val="99"/>
    <w:unhideWhenUsed/>
    <w:rsid w:val="009069F6"/>
    <w:rPr>
      <w:sz w:val="20"/>
      <w:szCs w:val="20"/>
    </w:rPr>
  </w:style>
  <w:style w:type="character" w:customStyle="1" w:styleId="CommentTextChar">
    <w:name w:val="Comment Text Char"/>
    <w:basedOn w:val="DefaultParagraphFont"/>
    <w:link w:val="CommentText"/>
    <w:uiPriority w:val="99"/>
    <w:rsid w:val="009069F6"/>
    <w:rPr>
      <w:rFonts w:ascii="Calibri" w:hAnsi="Calibri" w:cs="Calibri"/>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069F6"/>
    <w:rPr>
      <w:b/>
      <w:bCs/>
    </w:rPr>
  </w:style>
  <w:style w:type="character" w:customStyle="1" w:styleId="CommentSubjectChar">
    <w:name w:val="Comment Subject Char"/>
    <w:basedOn w:val="CommentTextChar"/>
    <w:link w:val="CommentSubject"/>
    <w:uiPriority w:val="99"/>
    <w:semiHidden/>
    <w:rsid w:val="009069F6"/>
    <w:rPr>
      <w:rFonts w:ascii="Calibri" w:hAnsi="Calibri" w:cs="Calibri"/>
      <w:b/>
      <w:bCs/>
      <w:kern w:val="0"/>
      <w:sz w:val="20"/>
      <w:szCs w:val="20"/>
      <w:lang w:val="en-GB"/>
      <w14:ligatures w14:val="none"/>
    </w:rPr>
  </w:style>
  <w:style w:type="character" w:styleId="Hyperlink">
    <w:name w:val="Hyperlink"/>
    <w:basedOn w:val="DefaultParagraphFont"/>
    <w:uiPriority w:val="99"/>
    <w:unhideWhenUsed/>
    <w:rsid w:val="00FF2029"/>
    <w:rPr>
      <w:color w:val="0563C1" w:themeColor="hyperlink"/>
      <w:u w:val="single"/>
    </w:rPr>
  </w:style>
  <w:style w:type="character" w:styleId="UnresolvedMention">
    <w:name w:val="Unresolved Mention"/>
    <w:basedOn w:val="DefaultParagraphFont"/>
    <w:uiPriority w:val="99"/>
    <w:semiHidden/>
    <w:unhideWhenUsed/>
    <w:rsid w:val="00FF2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28842">
      <w:bodyDiv w:val="1"/>
      <w:marLeft w:val="0"/>
      <w:marRight w:val="0"/>
      <w:marTop w:val="0"/>
      <w:marBottom w:val="0"/>
      <w:divBdr>
        <w:top w:val="none" w:sz="0" w:space="0" w:color="auto"/>
        <w:left w:val="none" w:sz="0" w:space="0" w:color="auto"/>
        <w:bottom w:val="none" w:sz="0" w:space="0" w:color="auto"/>
        <w:right w:val="none" w:sz="0" w:space="0" w:color="auto"/>
      </w:divBdr>
    </w:div>
    <w:div w:id="511068663">
      <w:bodyDiv w:val="1"/>
      <w:marLeft w:val="0"/>
      <w:marRight w:val="0"/>
      <w:marTop w:val="0"/>
      <w:marBottom w:val="0"/>
      <w:divBdr>
        <w:top w:val="none" w:sz="0" w:space="0" w:color="auto"/>
        <w:left w:val="none" w:sz="0" w:space="0" w:color="auto"/>
        <w:bottom w:val="none" w:sz="0" w:space="0" w:color="auto"/>
        <w:right w:val="none" w:sz="0" w:space="0" w:color="auto"/>
      </w:divBdr>
    </w:div>
    <w:div w:id="788622276">
      <w:bodyDiv w:val="1"/>
      <w:marLeft w:val="0"/>
      <w:marRight w:val="0"/>
      <w:marTop w:val="0"/>
      <w:marBottom w:val="0"/>
      <w:divBdr>
        <w:top w:val="none" w:sz="0" w:space="0" w:color="auto"/>
        <w:left w:val="none" w:sz="0" w:space="0" w:color="auto"/>
        <w:bottom w:val="none" w:sz="0" w:space="0" w:color="auto"/>
        <w:right w:val="none" w:sz="0" w:space="0" w:color="auto"/>
      </w:divBdr>
    </w:div>
    <w:div w:id="916475720">
      <w:bodyDiv w:val="1"/>
      <w:marLeft w:val="0"/>
      <w:marRight w:val="0"/>
      <w:marTop w:val="0"/>
      <w:marBottom w:val="0"/>
      <w:divBdr>
        <w:top w:val="none" w:sz="0" w:space="0" w:color="auto"/>
        <w:left w:val="none" w:sz="0" w:space="0" w:color="auto"/>
        <w:bottom w:val="none" w:sz="0" w:space="0" w:color="auto"/>
        <w:right w:val="none" w:sz="0" w:space="0" w:color="auto"/>
      </w:divBdr>
    </w:div>
    <w:div w:id="1064641013">
      <w:bodyDiv w:val="1"/>
      <w:marLeft w:val="0"/>
      <w:marRight w:val="0"/>
      <w:marTop w:val="0"/>
      <w:marBottom w:val="0"/>
      <w:divBdr>
        <w:top w:val="none" w:sz="0" w:space="0" w:color="auto"/>
        <w:left w:val="none" w:sz="0" w:space="0" w:color="auto"/>
        <w:bottom w:val="none" w:sz="0" w:space="0" w:color="auto"/>
        <w:right w:val="none" w:sz="0" w:space="0" w:color="auto"/>
      </w:divBdr>
    </w:div>
    <w:div w:id="1208839231">
      <w:bodyDiv w:val="1"/>
      <w:marLeft w:val="0"/>
      <w:marRight w:val="0"/>
      <w:marTop w:val="0"/>
      <w:marBottom w:val="0"/>
      <w:divBdr>
        <w:top w:val="none" w:sz="0" w:space="0" w:color="auto"/>
        <w:left w:val="none" w:sz="0" w:space="0" w:color="auto"/>
        <w:bottom w:val="none" w:sz="0" w:space="0" w:color="auto"/>
        <w:right w:val="none" w:sz="0" w:space="0" w:color="auto"/>
      </w:divBdr>
    </w:div>
    <w:div w:id="199210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1" Type="http://schemas.openxmlformats.org/officeDocument/2006/relationships/theme" Target="theme/theme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jobs@ipp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91756ec9-af80-48f7-95fd-e56790a09b32" xsi:nil="true"/>
    <lcf76f155ced4ddcb4097134ff3c332f xmlns="3822cf1e-470a-449c-8a93-63b584ba62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710D4A2225D741B596A7C7C1D423DE" ma:contentTypeVersion="14" ma:contentTypeDescription="Create a new document." ma:contentTypeScope="" ma:versionID="c244dc1c2098224cc506c259a968dbb3">
  <xsd:schema xmlns:xsd="http://www.w3.org/2001/XMLSchema" xmlns:xs="http://www.w3.org/2001/XMLSchema" xmlns:p="http://schemas.microsoft.com/office/2006/metadata/properties" xmlns:ns2="3822cf1e-470a-449c-8a93-63b584ba628e" xmlns:ns3="91756ec9-af80-48f7-95fd-e56790a09b32" targetNamespace="http://schemas.microsoft.com/office/2006/metadata/properties" ma:root="true" ma:fieldsID="08d8d95bd1c533c76ab2201f7b3c1c23" ns2:_="" ns3:_="">
    <xsd:import namespace="3822cf1e-470a-449c-8a93-63b584ba628e"/>
    <xsd:import namespace="91756ec9-af80-48f7-95fd-e56790a09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2cf1e-470a-449c-8a93-63b584ba6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756ec9-af80-48f7-95fd-e56790a09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7ee132e-832b-4921-92a3-8ea7da491b0f}" ma:internalName="TaxCatchAll" ma:showField="CatchAllData" ma:web="91756ec9-af80-48f7-95fd-e56790a09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1CBDF-A692-479D-8592-C856B7B9212E}">
  <ds:schemaRefs>
    <ds:schemaRef ds:uri="http://schemas.microsoft.com/sharepoint/events"/>
  </ds:schemaRefs>
</ds:datastoreItem>
</file>

<file path=customXml/itemProps2.xml><?xml version="1.0" encoding="utf-8"?>
<ds:datastoreItem xmlns:ds="http://schemas.openxmlformats.org/officeDocument/2006/customXml" ds:itemID="{19EFFCA8-36D7-4CB4-BCA4-6E089D5B36B4}">
  <ds:schemaRefs>
    <ds:schemaRef ds:uri="http://purl.org/dc/terms/"/>
    <ds:schemaRef ds:uri="cd58f56f-97bb-4ee3-be73-39c4c446a25c"/>
    <ds:schemaRef ds:uri="http://schemas.microsoft.com/office/infopath/2007/PartnerControls"/>
    <ds:schemaRef ds:uri="7a77f28e-da2e-42c4-80a7-79c1462927c1"/>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dcmitype/"/>
    <ds:schemaRef ds:uri="184c6296-04f2-4b59-a884-7fa598fd8790"/>
    <ds:schemaRef ds:uri="08757c51-660f-4374-9671-7eeb7d1c11f6"/>
    <ds:schemaRef ds:uri="http://schemas.microsoft.com/sharepoint/v4"/>
    <ds:schemaRef ds:uri="http://www.w3.org/XML/1998/namespace"/>
  </ds:schemaRefs>
</ds:datastoreItem>
</file>

<file path=customXml/itemProps3.xml><?xml version="1.0" encoding="utf-8"?>
<ds:datastoreItem xmlns:ds="http://schemas.openxmlformats.org/officeDocument/2006/customXml" ds:itemID="{2DF6C539-BCBB-4FF8-8881-9E7DF8F480F2}"/>
</file>

<file path=customXml/itemProps4.xml><?xml version="1.0" encoding="utf-8"?>
<ds:datastoreItem xmlns:ds="http://schemas.openxmlformats.org/officeDocument/2006/customXml" ds:itemID="{4AF86302-6CF0-4EBE-AB3E-E4542958B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4391</Characters>
  <Application>Microsoft Office Word</Application>
  <DocSecurity>0</DocSecurity>
  <Lines>78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Hickson</dc:creator>
  <cp:keywords/>
  <dc:description/>
  <cp:lastModifiedBy>Michaela Campbell</cp:lastModifiedBy>
  <cp:revision>2</cp:revision>
  <dcterms:created xsi:type="dcterms:W3CDTF">2024-12-09T21:36:00Z</dcterms:created>
  <dcterms:modified xsi:type="dcterms:W3CDTF">2024-12-09T21:36:00Z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0x0101009E710D4A2225D741B596A7C7C1D423DE</vt:lpwstr>
  </property>
  <property fmtid="{D5CDD505-2E9C-101B-9397-08002B2CF9AE}" pid="3" name="MediaServiceImageTags">
    <vt:lpwstr/>
  </property>
  <property fmtid="{D5CDD505-2E9C-101B-9397-08002B2CF9AE}" pid="4" name="_dlc_DocIdItemGuid">
    <vt:lpwstr>1fb5cb01-bd46-4e08-a0fa-56e61d04ec15</vt:lpwstr>
  </property>
  <property fmtid="{D5CDD505-2E9C-101B-9397-08002B2CF9AE}" pid="5" name="GrammarlyDocumentId">
    <vt:lpwstr>a0610761710b98ff1822ece789684d718c6f39493f86751ae4289f24b760b2e0</vt:lpwstr>
  </property>
</Properties>
</file>